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DB4D1" w14:textId="3B9AA4B3" w:rsidR="00AF1490" w:rsidRPr="00860511" w:rsidRDefault="00960F33" w:rsidP="00CD035F">
      <w:pPr>
        <w:pStyle w:val="Titre"/>
        <w:numPr>
          <w:ilvl w:val="0"/>
          <w:numId w:val="0"/>
        </w:numPr>
        <w:spacing w:after="0"/>
      </w:pPr>
      <w:r w:rsidRPr="00860511">
        <w:t>Women’s Peace and Humanitarian Fund</w:t>
      </w:r>
    </w:p>
    <w:p w14:paraId="5A15F46D" w14:textId="64F62FD7" w:rsidR="00B9649A" w:rsidRPr="00B9649A" w:rsidRDefault="00B9649A" w:rsidP="003708B4">
      <w:pPr>
        <w:pStyle w:val="Sous-titre"/>
        <w:rPr>
          <w:b/>
          <w:i w:val="0"/>
          <w:iCs w:val="0"/>
          <w:lang w:val="en-US"/>
        </w:rPr>
      </w:pPr>
      <w:r>
        <w:rPr>
          <w:b/>
          <w:i w:val="0"/>
          <w:iCs w:val="0"/>
          <w:color w:val="00B0F0"/>
        </w:rPr>
        <w:t>CAPACITY BUILDING OF LOCAL CSOs in PNG</w:t>
      </w:r>
    </w:p>
    <w:p w14:paraId="2C600292" w14:textId="79452BA5" w:rsidR="00E37AC6" w:rsidRDefault="00040CAC" w:rsidP="00D90F65">
      <w:pPr>
        <w:pStyle w:val="Titre1"/>
      </w:pPr>
      <w:r w:rsidRPr="00B9649A">
        <w:t>Pro</w:t>
      </w:r>
      <w:r w:rsidR="00BC75E2" w:rsidRPr="00B9649A">
        <w:t xml:space="preserve">ject </w:t>
      </w:r>
      <w:r w:rsidR="00B9649A">
        <w:t>D</w:t>
      </w:r>
      <w:r w:rsidR="00BC75E2" w:rsidRPr="00B9649A">
        <w:t>ocument</w:t>
      </w:r>
      <w:r w:rsidR="00AA4D6A" w:rsidRPr="00B9649A">
        <w:t xml:space="preserve"> </w:t>
      </w:r>
      <w:r w:rsidR="00B9649A">
        <w:t>C</w:t>
      </w:r>
      <w:r w:rsidR="00AA4D6A" w:rsidRPr="00B9649A">
        <w:t xml:space="preserve">over </w:t>
      </w:r>
      <w:r w:rsidR="00B9649A">
        <w:t>P</w:t>
      </w:r>
      <w:r w:rsidR="00AA4D6A" w:rsidRPr="00B9649A">
        <w:t>age</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93"/>
        <w:gridCol w:w="52"/>
        <w:gridCol w:w="4745"/>
        <w:gridCol w:w="7"/>
      </w:tblGrid>
      <w:tr w:rsidR="00733B81" w:rsidRPr="00733B81" w14:paraId="35F19561" w14:textId="77777777" w:rsidTr="00E51389">
        <w:tc>
          <w:tcPr>
            <w:tcW w:w="4752" w:type="dxa"/>
            <w:tcBorders>
              <w:bottom w:val="single" w:sz="4" w:space="0" w:color="auto"/>
              <w:right w:val="single" w:sz="4" w:space="0" w:color="auto"/>
            </w:tcBorders>
            <w:shd w:val="clear" w:color="auto" w:fill="D9E2F3" w:themeFill="accent1" w:themeFillTint="33"/>
          </w:tcPr>
          <w:p w14:paraId="274A1CFB" w14:textId="5DA3FF10" w:rsidR="00733B81" w:rsidRPr="00733B81" w:rsidRDefault="00733B81" w:rsidP="00166ED8">
            <w:pPr>
              <w:rPr>
                <w:b/>
                <w:sz w:val="22"/>
                <w:szCs w:val="22"/>
              </w:rPr>
            </w:pPr>
            <w:r w:rsidRPr="00733B81">
              <w:rPr>
                <w:b/>
                <w:sz w:val="22"/>
                <w:szCs w:val="22"/>
              </w:rPr>
              <w:t>Organization Name:</w:t>
            </w:r>
          </w:p>
        </w:tc>
        <w:tc>
          <w:tcPr>
            <w:tcW w:w="245" w:type="dxa"/>
            <w:gridSpan w:val="2"/>
            <w:tcBorders>
              <w:top w:val="nil"/>
              <w:left w:val="single" w:sz="4" w:space="0" w:color="auto"/>
              <w:bottom w:val="nil"/>
              <w:right w:val="single" w:sz="4" w:space="0" w:color="auto"/>
            </w:tcBorders>
          </w:tcPr>
          <w:p w14:paraId="61469A41"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shd w:val="clear" w:color="auto" w:fill="D9E2F3" w:themeFill="accent1" w:themeFillTint="33"/>
          </w:tcPr>
          <w:p w14:paraId="6C989DFB" w14:textId="77777777" w:rsidR="00733B81" w:rsidRPr="00733B81" w:rsidRDefault="00733B81" w:rsidP="00166ED8">
            <w:pPr>
              <w:rPr>
                <w:b/>
                <w:sz w:val="22"/>
                <w:szCs w:val="22"/>
              </w:rPr>
            </w:pPr>
            <w:r w:rsidRPr="00733B81">
              <w:rPr>
                <w:b/>
                <w:sz w:val="22"/>
                <w:szCs w:val="22"/>
              </w:rPr>
              <w:t xml:space="preserve">PUNO </w:t>
            </w:r>
            <w:r w:rsidRPr="00733B81">
              <w:rPr>
                <w:bCs/>
                <w:sz w:val="22"/>
                <w:szCs w:val="22"/>
              </w:rPr>
              <w:t>(applicants leave this box empty)</w:t>
            </w:r>
          </w:p>
        </w:tc>
      </w:tr>
      <w:tr w:rsidR="00733B81" w:rsidRPr="00733B81" w14:paraId="49D001C2" w14:textId="77777777" w:rsidTr="00E51389">
        <w:trPr>
          <w:trHeight w:val="575"/>
        </w:trPr>
        <w:tc>
          <w:tcPr>
            <w:tcW w:w="4752" w:type="dxa"/>
            <w:tcBorders>
              <w:right w:val="single" w:sz="4" w:space="0" w:color="auto"/>
            </w:tcBorders>
          </w:tcPr>
          <w:p w14:paraId="0FFC72FF" w14:textId="77777777" w:rsidR="00733B81" w:rsidRPr="00733B81" w:rsidRDefault="00733B81" w:rsidP="00166ED8">
            <w:pPr>
              <w:rPr>
                <w:b/>
                <w:sz w:val="22"/>
                <w:szCs w:val="22"/>
              </w:rPr>
            </w:pPr>
          </w:p>
        </w:tc>
        <w:tc>
          <w:tcPr>
            <w:tcW w:w="245" w:type="dxa"/>
            <w:gridSpan w:val="2"/>
            <w:tcBorders>
              <w:top w:val="nil"/>
              <w:left w:val="single" w:sz="4" w:space="0" w:color="auto"/>
              <w:bottom w:val="nil"/>
              <w:right w:val="single" w:sz="4" w:space="0" w:color="auto"/>
            </w:tcBorders>
          </w:tcPr>
          <w:p w14:paraId="62D4626C"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tcPr>
          <w:p w14:paraId="08D0B582" w14:textId="77777777" w:rsidR="00733B81" w:rsidRPr="00733B81" w:rsidRDefault="00733B81" w:rsidP="00166ED8">
            <w:pPr>
              <w:rPr>
                <w:b/>
                <w:sz w:val="22"/>
                <w:szCs w:val="22"/>
              </w:rPr>
            </w:pPr>
          </w:p>
        </w:tc>
      </w:tr>
      <w:tr w:rsidR="00733B81" w:rsidRPr="00733B81" w14:paraId="7A732CA7" w14:textId="77777777" w:rsidTr="00E51389">
        <w:tc>
          <w:tcPr>
            <w:tcW w:w="4752" w:type="dxa"/>
            <w:tcBorders>
              <w:right w:val="single" w:sz="4" w:space="0" w:color="auto"/>
            </w:tcBorders>
            <w:shd w:val="clear" w:color="auto" w:fill="D9E2F3" w:themeFill="accent1" w:themeFillTint="33"/>
          </w:tcPr>
          <w:p w14:paraId="4BE05EE5" w14:textId="77777777" w:rsidR="00733B81" w:rsidRPr="00733B81" w:rsidRDefault="00733B81" w:rsidP="00166ED8">
            <w:pPr>
              <w:rPr>
                <w:b/>
                <w:sz w:val="22"/>
                <w:szCs w:val="22"/>
              </w:rPr>
            </w:pPr>
            <w:r w:rsidRPr="00733B81">
              <w:rPr>
                <w:b/>
                <w:sz w:val="22"/>
                <w:szCs w:val="22"/>
              </w:rPr>
              <w:t>Lead Organization Contact Information</w:t>
            </w:r>
          </w:p>
        </w:tc>
        <w:tc>
          <w:tcPr>
            <w:tcW w:w="245" w:type="dxa"/>
            <w:gridSpan w:val="2"/>
            <w:tcBorders>
              <w:top w:val="nil"/>
              <w:left w:val="single" w:sz="4" w:space="0" w:color="auto"/>
              <w:bottom w:val="nil"/>
              <w:right w:val="single" w:sz="4" w:space="0" w:color="auto"/>
            </w:tcBorders>
          </w:tcPr>
          <w:p w14:paraId="79A554D9"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shd w:val="clear" w:color="auto" w:fill="D9E2F3" w:themeFill="accent1" w:themeFillTint="33"/>
          </w:tcPr>
          <w:p w14:paraId="56B50AFB" w14:textId="07A80472" w:rsidR="00733B81" w:rsidRPr="00733B81" w:rsidRDefault="00733B81" w:rsidP="00166ED8">
            <w:pPr>
              <w:rPr>
                <w:b/>
                <w:sz w:val="22"/>
                <w:szCs w:val="22"/>
              </w:rPr>
            </w:pPr>
            <w:r w:rsidRPr="00733B81">
              <w:rPr>
                <w:b/>
                <w:sz w:val="22"/>
                <w:szCs w:val="22"/>
              </w:rPr>
              <w:t xml:space="preserve">Country </w:t>
            </w:r>
            <w:r w:rsidR="00E51389">
              <w:rPr>
                <w:b/>
                <w:sz w:val="22"/>
                <w:szCs w:val="22"/>
              </w:rPr>
              <w:t>of Organization</w:t>
            </w:r>
          </w:p>
        </w:tc>
      </w:tr>
      <w:tr w:rsidR="00733B81" w:rsidRPr="00733B81" w14:paraId="36833888" w14:textId="77777777" w:rsidTr="00E51389">
        <w:trPr>
          <w:trHeight w:val="431"/>
        </w:trPr>
        <w:tc>
          <w:tcPr>
            <w:tcW w:w="4752" w:type="dxa"/>
            <w:vMerge w:val="restart"/>
            <w:tcBorders>
              <w:right w:val="single" w:sz="4" w:space="0" w:color="auto"/>
            </w:tcBorders>
          </w:tcPr>
          <w:p w14:paraId="65DAE452" w14:textId="77777777" w:rsidR="00E51389" w:rsidRPr="00385644" w:rsidRDefault="00E51389" w:rsidP="00E51389">
            <w:pPr>
              <w:spacing w:line="360" w:lineRule="auto"/>
              <w:jc w:val="left"/>
              <w:rPr>
                <w:bCs/>
                <w:iCs/>
                <w:sz w:val="22"/>
                <w:szCs w:val="22"/>
                <w:lang w:val="en-US"/>
              </w:rPr>
            </w:pPr>
            <w:r w:rsidRPr="00385644">
              <w:rPr>
                <w:bCs/>
                <w:iCs/>
                <w:sz w:val="22"/>
                <w:szCs w:val="22"/>
                <w:lang w:val="en-US"/>
              </w:rPr>
              <w:t>City/Location:</w:t>
            </w:r>
          </w:p>
          <w:p w14:paraId="19761E25" w14:textId="77777777" w:rsidR="00E51389" w:rsidRPr="00385644" w:rsidRDefault="00E51389" w:rsidP="00E51389">
            <w:pPr>
              <w:spacing w:line="360" w:lineRule="auto"/>
              <w:jc w:val="left"/>
              <w:rPr>
                <w:bCs/>
                <w:iCs/>
                <w:sz w:val="22"/>
                <w:szCs w:val="22"/>
                <w:lang w:val="en-US"/>
              </w:rPr>
            </w:pPr>
            <w:r w:rsidRPr="00385644">
              <w:rPr>
                <w:bCs/>
                <w:iCs/>
                <w:sz w:val="22"/>
                <w:szCs w:val="22"/>
                <w:lang w:val="en-US"/>
              </w:rPr>
              <w:t xml:space="preserve">Project Contact Name:  </w:t>
            </w:r>
          </w:p>
          <w:p w14:paraId="636F2AAF" w14:textId="77777777" w:rsidR="00E51389" w:rsidRPr="00385644" w:rsidRDefault="00E51389" w:rsidP="00E51389">
            <w:pPr>
              <w:spacing w:line="360" w:lineRule="auto"/>
              <w:jc w:val="left"/>
              <w:rPr>
                <w:bCs/>
                <w:iCs/>
                <w:sz w:val="22"/>
                <w:szCs w:val="22"/>
                <w:lang w:val="en-US"/>
              </w:rPr>
            </w:pPr>
            <w:r w:rsidRPr="00385644">
              <w:rPr>
                <w:bCs/>
                <w:iCs/>
                <w:sz w:val="22"/>
                <w:szCs w:val="22"/>
                <w:lang w:val="en-US"/>
              </w:rPr>
              <w:t>Title:</w:t>
            </w:r>
          </w:p>
          <w:p w14:paraId="3AC57316" w14:textId="77777777" w:rsidR="00E51389" w:rsidRPr="00385644" w:rsidRDefault="00E51389" w:rsidP="00E51389">
            <w:pPr>
              <w:spacing w:line="360" w:lineRule="auto"/>
              <w:jc w:val="left"/>
              <w:rPr>
                <w:bCs/>
                <w:iCs/>
                <w:sz w:val="22"/>
                <w:szCs w:val="22"/>
                <w:lang w:val="en-US"/>
              </w:rPr>
            </w:pPr>
            <w:r w:rsidRPr="00385644">
              <w:rPr>
                <w:bCs/>
                <w:iCs/>
                <w:sz w:val="22"/>
                <w:szCs w:val="22"/>
                <w:lang w:val="en-US"/>
              </w:rPr>
              <w:t xml:space="preserve">Email: </w:t>
            </w:r>
          </w:p>
          <w:p w14:paraId="1F2CC6F8" w14:textId="77777777" w:rsidR="00733B81" w:rsidRDefault="00E51389" w:rsidP="00E51389">
            <w:pPr>
              <w:rPr>
                <w:bCs/>
                <w:iCs/>
                <w:sz w:val="22"/>
                <w:szCs w:val="22"/>
                <w:lang w:val="en-US"/>
              </w:rPr>
            </w:pPr>
            <w:r w:rsidRPr="00385644">
              <w:rPr>
                <w:bCs/>
                <w:iCs/>
                <w:sz w:val="22"/>
                <w:szCs w:val="22"/>
                <w:lang w:val="en-US"/>
              </w:rPr>
              <w:t>Website (if applicable):</w:t>
            </w:r>
          </w:p>
          <w:p w14:paraId="64C2E22B" w14:textId="0BD5ABCE" w:rsidR="00E51389" w:rsidRPr="00733B81" w:rsidRDefault="00E51389" w:rsidP="00E51389">
            <w:pPr>
              <w:rPr>
                <w:b/>
                <w:sz w:val="22"/>
                <w:szCs w:val="22"/>
              </w:rPr>
            </w:pPr>
          </w:p>
        </w:tc>
        <w:tc>
          <w:tcPr>
            <w:tcW w:w="245" w:type="dxa"/>
            <w:gridSpan w:val="2"/>
            <w:tcBorders>
              <w:top w:val="nil"/>
              <w:left w:val="single" w:sz="4" w:space="0" w:color="auto"/>
              <w:bottom w:val="nil"/>
              <w:right w:val="single" w:sz="4" w:space="0" w:color="auto"/>
            </w:tcBorders>
          </w:tcPr>
          <w:p w14:paraId="236B78A5"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tcPr>
          <w:p w14:paraId="6D00106E" w14:textId="77777777" w:rsidR="00733B81" w:rsidRPr="00733B81" w:rsidRDefault="00733B81" w:rsidP="00166ED8">
            <w:pPr>
              <w:rPr>
                <w:b/>
                <w:sz w:val="22"/>
                <w:szCs w:val="22"/>
              </w:rPr>
            </w:pPr>
          </w:p>
        </w:tc>
      </w:tr>
      <w:tr w:rsidR="00733B81" w:rsidRPr="00733B81" w14:paraId="3A1A4883" w14:textId="77777777" w:rsidTr="00E51389">
        <w:trPr>
          <w:trHeight w:val="269"/>
        </w:trPr>
        <w:tc>
          <w:tcPr>
            <w:tcW w:w="4752" w:type="dxa"/>
            <w:vMerge/>
          </w:tcPr>
          <w:p w14:paraId="631C9AE3" w14:textId="77777777" w:rsidR="00733B81" w:rsidRPr="00733B81" w:rsidRDefault="00733B81" w:rsidP="00166ED8">
            <w:pPr>
              <w:rPr>
                <w:b/>
                <w:sz w:val="22"/>
                <w:szCs w:val="22"/>
              </w:rPr>
            </w:pPr>
          </w:p>
        </w:tc>
        <w:tc>
          <w:tcPr>
            <w:tcW w:w="245" w:type="dxa"/>
            <w:gridSpan w:val="2"/>
            <w:tcBorders>
              <w:top w:val="nil"/>
              <w:left w:val="single" w:sz="4" w:space="0" w:color="auto"/>
              <w:bottom w:val="nil"/>
              <w:right w:val="single" w:sz="4" w:space="0" w:color="auto"/>
            </w:tcBorders>
          </w:tcPr>
          <w:p w14:paraId="5B6EDC5E"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shd w:val="clear" w:color="auto" w:fill="D9E2F3" w:themeFill="accent1" w:themeFillTint="33"/>
          </w:tcPr>
          <w:p w14:paraId="4708DD30" w14:textId="09330CAC" w:rsidR="00733B81" w:rsidRPr="00733B81" w:rsidRDefault="009D187D" w:rsidP="00166ED8">
            <w:pPr>
              <w:rPr>
                <w:b/>
                <w:sz w:val="22"/>
                <w:szCs w:val="22"/>
              </w:rPr>
            </w:pPr>
            <w:r>
              <w:rPr>
                <w:b/>
                <w:sz w:val="22"/>
                <w:szCs w:val="22"/>
              </w:rPr>
              <w:t>Co-</w:t>
            </w:r>
            <w:r w:rsidR="00733B81" w:rsidRPr="00733B81">
              <w:rPr>
                <w:b/>
                <w:sz w:val="22"/>
                <w:szCs w:val="22"/>
              </w:rPr>
              <w:t>Implementing Partner</w:t>
            </w:r>
            <w:r>
              <w:rPr>
                <w:b/>
                <w:sz w:val="22"/>
                <w:szCs w:val="22"/>
              </w:rPr>
              <w:t xml:space="preserve"> (if relevant)</w:t>
            </w:r>
            <w:r w:rsidR="00733B81" w:rsidRPr="00733B81">
              <w:rPr>
                <w:rStyle w:val="Appelnotedebasdep"/>
                <w:sz w:val="22"/>
                <w:szCs w:val="22"/>
              </w:rPr>
              <w:footnoteReference w:id="2"/>
            </w:r>
          </w:p>
        </w:tc>
      </w:tr>
      <w:tr w:rsidR="00733B81" w:rsidRPr="00733B81" w14:paraId="6B7798BA" w14:textId="77777777" w:rsidTr="00E51389">
        <w:trPr>
          <w:trHeight w:val="1259"/>
        </w:trPr>
        <w:tc>
          <w:tcPr>
            <w:tcW w:w="4752" w:type="dxa"/>
            <w:vMerge/>
            <w:vAlign w:val="center"/>
          </w:tcPr>
          <w:p w14:paraId="1D5CADC5" w14:textId="77777777" w:rsidR="00733B81" w:rsidRPr="00733B81" w:rsidRDefault="00733B81" w:rsidP="00166ED8">
            <w:pPr>
              <w:rPr>
                <w:bCs/>
                <w:iCs/>
                <w:sz w:val="22"/>
                <w:szCs w:val="22"/>
              </w:rPr>
            </w:pPr>
          </w:p>
        </w:tc>
        <w:tc>
          <w:tcPr>
            <w:tcW w:w="245" w:type="dxa"/>
            <w:gridSpan w:val="2"/>
            <w:tcBorders>
              <w:top w:val="nil"/>
              <w:left w:val="single" w:sz="4" w:space="0" w:color="auto"/>
              <w:bottom w:val="nil"/>
              <w:right w:val="single" w:sz="4" w:space="0" w:color="auto"/>
            </w:tcBorders>
          </w:tcPr>
          <w:p w14:paraId="078332CA" w14:textId="77777777" w:rsidR="00733B81" w:rsidRPr="00733B81" w:rsidRDefault="00733B81" w:rsidP="00166ED8">
            <w:pPr>
              <w:rPr>
                <w:b/>
                <w:sz w:val="22"/>
                <w:szCs w:val="22"/>
              </w:rPr>
            </w:pPr>
          </w:p>
        </w:tc>
        <w:tc>
          <w:tcPr>
            <w:tcW w:w="4752" w:type="dxa"/>
            <w:gridSpan w:val="2"/>
            <w:tcBorders>
              <w:left w:val="single" w:sz="4" w:space="0" w:color="auto"/>
              <w:bottom w:val="single" w:sz="4" w:space="0" w:color="auto"/>
            </w:tcBorders>
          </w:tcPr>
          <w:p w14:paraId="4F402927" w14:textId="77777777" w:rsidR="00733B81" w:rsidRPr="00733B81" w:rsidRDefault="00733B81" w:rsidP="00166ED8">
            <w:pPr>
              <w:rPr>
                <w:bCs/>
                <w:sz w:val="22"/>
                <w:szCs w:val="22"/>
              </w:rPr>
            </w:pPr>
          </w:p>
        </w:tc>
      </w:tr>
      <w:tr w:rsidR="00733B81" w:rsidRPr="00733B81" w14:paraId="12B228B6" w14:textId="77777777" w:rsidTr="00E51389">
        <w:tc>
          <w:tcPr>
            <w:tcW w:w="4752" w:type="dxa"/>
            <w:tcBorders>
              <w:right w:val="single" w:sz="4" w:space="0" w:color="auto"/>
            </w:tcBorders>
            <w:shd w:val="clear" w:color="auto" w:fill="D9E2F3" w:themeFill="accent1" w:themeFillTint="33"/>
          </w:tcPr>
          <w:p w14:paraId="662B166C" w14:textId="1D56E723" w:rsidR="00733B81" w:rsidRPr="00733B81" w:rsidRDefault="00733B81" w:rsidP="00166ED8">
            <w:pPr>
              <w:rPr>
                <w:b/>
                <w:i/>
                <w:iCs/>
                <w:sz w:val="22"/>
                <w:szCs w:val="22"/>
              </w:rPr>
            </w:pPr>
            <w:r w:rsidRPr="00733B81">
              <w:rPr>
                <w:b/>
                <w:sz w:val="22"/>
                <w:szCs w:val="22"/>
              </w:rPr>
              <w:t xml:space="preserve">Type of </w:t>
            </w:r>
            <w:r w:rsidR="00F41421">
              <w:rPr>
                <w:b/>
                <w:sz w:val="22"/>
                <w:szCs w:val="22"/>
              </w:rPr>
              <w:t>INGO</w:t>
            </w:r>
            <w:r w:rsidRPr="00733B81">
              <w:rPr>
                <w:b/>
                <w:sz w:val="22"/>
                <w:szCs w:val="22"/>
              </w:rPr>
              <w:t xml:space="preserve"> </w:t>
            </w:r>
          </w:p>
        </w:tc>
        <w:tc>
          <w:tcPr>
            <w:tcW w:w="245" w:type="dxa"/>
            <w:gridSpan w:val="2"/>
            <w:tcBorders>
              <w:top w:val="nil"/>
              <w:left w:val="single" w:sz="4" w:space="0" w:color="auto"/>
              <w:bottom w:val="nil"/>
              <w:right w:val="single" w:sz="4" w:space="0" w:color="auto"/>
            </w:tcBorders>
          </w:tcPr>
          <w:p w14:paraId="1E081B02" w14:textId="77777777" w:rsidR="00733B81" w:rsidRPr="00733B81" w:rsidRDefault="00733B81" w:rsidP="00166ED8">
            <w:pPr>
              <w:rPr>
                <w:b/>
                <w:sz w:val="22"/>
                <w:szCs w:val="22"/>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800D32D" w14:textId="00FBAE75" w:rsidR="00733B81" w:rsidRPr="00733B81" w:rsidRDefault="00733B81" w:rsidP="00166ED8">
            <w:pPr>
              <w:rPr>
                <w:b/>
                <w:bCs/>
                <w:sz w:val="22"/>
                <w:szCs w:val="22"/>
              </w:rPr>
            </w:pPr>
            <w:r w:rsidRPr="00733B81">
              <w:rPr>
                <w:b/>
                <w:bCs/>
                <w:sz w:val="22"/>
                <w:szCs w:val="22"/>
              </w:rPr>
              <w:t>Budget requested (USD)</w:t>
            </w:r>
          </w:p>
        </w:tc>
      </w:tr>
      <w:tr w:rsidR="00733B81" w:rsidRPr="00733B81" w14:paraId="7789014F" w14:textId="77777777" w:rsidTr="00B66894">
        <w:trPr>
          <w:trHeight w:val="503"/>
        </w:trPr>
        <w:tc>
          <w:tcPr>
            <w:tcW w:w="4752" w:type="dxa"/>
            <w:vMerge w:val="restart"/>
            <w:tcBorders>
              <w:right w:val="single" w:sz="4" w:space="0" w:color="auto"/>
            </w:tcBorders>
            <w:shd w:val="clear" w:color="auto" w:fill="auto"/>
          </w:tcPr>
          <w:p w14:paraId="76BA825C" w14:textId="1022C63C" w:rsidR="00733B81" w:rsidRPr="00733B81" w:rsidRDefault="00733B81" w:rsidP="00166ED8">
            <w:pPr>
              <w:rPr>
                <w:i/>
                <w:iCs/>
                <w:sz w:val="22"/>
                <w:szCs w:val="22"/>
              </w:rPr>
            </w:pPr>
            <w:r w:rsidRPr="00733B81">
              <w:rPr>
                <w:i/>
                <w:iCs/>
                <w:sz w:val="22"/>
                <w:szCs w:val="22"/>
              </w:rPr>
              <w:t xml:space="preserve">Select </w:t>
            </w:r>
            <w:r w:rsidR="005B4570">
              <w:rPr>
                <w:b/>
                <w:bCs/>
                <w:i/>
                <w:iCs/>
                <w:sz w:val="22"/>
                <w:szCs w:val="22"/>
              </w:rPr>
              <w:t>all that apply</w:t>
            </w:r>
            <w:r w:rsidRPr="00733B81">
              <w:rPr>
                <w:i/>
                <w:iCs/>
                <w:sz w:val="22"/>
                <w:szCs w:val="22"/>
              </w:rPr>
              <w:t xml:space="preserve">: </w:t>
            </w:r>
          </w:p>
          <w:p w14:paraId="54C9D230" w14:textId="7E6670D0" w:rsidR="00733B81" w:rsidRPr="00733B81" w:rsidRDefault="00733B81" w:rsidP="00166ED8">
            <w:pPr>
              <w:tabs>
                <w:tab w:val="left" w:pos="3054"/>
              </w:tabs>
              <w:ind w:left="108"/>
              <w:rPr>
                <w:bCs/>
                <w:sz w:val="22"/>
                <w:szCs w:val="22"/>
              </w:rPr>
            </w:pPr>
            <w:r w:rsidRPr="00733B81">
              <w:rPr>
                <w:rFonts w:ascii="MS Gothic" w:eastAsia="MS Gothic" w:hAnsi="MS Gothic"/>
                <w:sz w:val="22"/>
                <w:szCs w:val="22"/>
              </w:rPr>
              <w:sym w:font="Wingdings" w:char="F06F"/>
            </w:r>
            <w:r w:rsidRPr="00733B81">
              <w:rPr>
                <w:rFonts w:ascii="MS Gothic" w:eastAsia="MS Gothic" w:hAnsi="MS Gothic"/>
                <w:sz w:val="22"/>
                <w:szCs w:val="22"/>
              </w:rPr>
              <w:t xml:space="preserve"> </w:t>
            </w:r>
            <w:r w:rsidRPr="00733B81">
              <w:rPr>
                <w:bCs/>
                <w:sz w:val="22"/>
                <w:szCs w:val="22"/>
              </w:rPr>
              <w:t xml:space="preserve">Women’s Rights </w:t>
            </w:r>
          </w:p>
          <w:p w14:paraId="5D914C95" w14:textId="77777777" w:rsidR="00733B81" w:rsidRPr="00733B81" w:rsidRDefault="00733B81" w:rsidP="00166ED8">
            <w:pPr>
              <w:tabs>
                <w:tab w:val="left" w:pos="3054"/>
              </w:tabs>
              <w:ind w:left="108"/>
              <w:rPr>
                <w:bCs/>
                <w:sz w:val="22"/>
                <w:szCs w:val="22"/>
              </w:rPr>
            </w:pPr>
            <w:r w:rsidRPr="00733B81">
              <w:rPr>
                <w:rFonts w:ascii="MS Gothic" w:eastAsia="MS Gothic" w:hAnsi="MS Gothic"/>
                <w:sz w:val="22"/>
                <w:szCs w:val="22"/>
              </w:rPr>
              <w:sym w:font="Wingdings" w:char="F06F"/>
            </w:r>
            <w:r w:rsidRPr="00733B81">
              <w:rPr>
                <w:rFonts w:ascii="MS Gothic" w:eastAsia="MS Gothic" w:hAnsi="MS Gothic"/>
                <w:sz w:val="22"/>
                <w:szCs w:val="22"/>
              </w:rPr>
              <w:t xml:space="preserve"> </w:t>
            </w:r>
            <w:r w:rsidRPr="00733B81">
              <w:rPr>
                <w:bCs/>
                <w:sz w:val="22"/>
                <w:szCs w:val="22"/>
              </w:rPr>
              <w:t xml:space="preserve">Youth Rights </w:t>
            </w:r>
          </w:p>
          <w:p w14:paraId="2A33E578" w14:textId="5DBEDC69" w:rsidR="00733B81" w:rsidRDefault="00733B81" w:rsidP="00166ED8">
            <w:pPr>
              <w:tabs>
                <w:tab w:val="left" w:pos="3054"/>
              </w:tabs>
              <w:ind w:left="108"/>
              <w:rPr>
                <w:bCs/>
                <w:sz w:val="22"/>
                <w:szCs w:val="22"/>
              </w:rPr>
            </w:pPr>
            <w:r w:rsidRPr="00733B81">
              <w:rPr>
                <w:rFonts w:ascii="MS Gothic" w:eastAsia="MS Gothic" w:hAnsi="MS Gothic"/>
                <w:sz w:val="22"/>
                <w:szCs w:val="22"/>
              </w:rPr>
              <w:sym w:font="Wingdings" w:char="F06F"/>
            </w:r>
            <w:r w:rsidRPr="00733B81">
              <w:rPr>
                <w:rFonts w:ascii="MS Gothic" w:eastAsia="MS Gothic" w:hAnsi="MS Gothic"/>
                <w:bCs/>
                <w:sz w:val="22"/>
                <w:szCs w:val="22"/>
              </w:rPr>
              <w:t xml:space="preserve"> </w:t>
            </w:r>
            <w:r w:rsidRPr="00733B81">
              <w:rPr>
                <w:bCs/>
                <w:sz w:val="22"/>
                <w:szCs w:val="22"/>
              </w:rPr>
              <w:t>Other (specify)</w:t>
            </w:r>
          </w:p>
          <w:p w14:paraId="23F6F14E" w14:textId="3B035BC2" w:rsidR="00733B81" w:rsidRPr="00733B81" w:rsidRDefault="00B66894" w:rsidP="00166ED8">
            <w:pPr>
              <w:tabs>
                <w:tab w:val="left" w:pos="3054"/>
              </w:tabs>
              <w:rPr>
                <w:bCs/>
                <w:sz w:val="22"/>
                <w:szCs w:val="22"/>
              </w:rPr>
            </w:pPr>
            <w:r>
              <w:rPr>
                <w:rFonts w:ascii="MS Gothic" w:eastAsia="MS Gothic" w:hAnsi="MS Gothic"/>
                <w:sz w:val="22"/>
                <w:szCs w:val="22"/>
              </w:rPr>
              <w:t xml:space="preserve"> </w:t>
            </w:r>
            <w:r w:rsidR="00733B81" w:rsidRPr="00733B81">
              <w:rPr>
                <w:rFonts w:ascii="MS Gothic" w:eastAsia="MS Gothic" w:hAnsi="MS Gothic"/>
                <w:sz w:val="22"/>
                <w:szCs w:val="22"/>
              </w:rPr>
              <w:sym w:font="Wingdings" w:char="F06F"/>
            </w:r>
            <w:r w:rsidR="00733B81" w:rsidRPr="00733B81">
              <w:rPr>
                <w:sz w:val="22"/>
                <w:szCs w:val="22"/>
              </w:rPr>
              <w:t xml:space="preserve">  Women Led</w:t>
            </w:r>
            <w:r w:rsidR="00733B81" w:rsidRPr="00733B81">
              <w:rPr>
                <w:sz w:val="22"/>
                <w:szCs w:val="22"/>
              </w:rPr>
              <w:tab/>
            </w:r>
          </w:p>
          <w:p w14:paraId="53940677" w14:textId="77777777" w:rsidR="00733B81" w:rsidRPr="00733B81" w:rsidRDefault="00733B81" w:rsidP="00166ED8">
            <w:pPr>
              <w:tabs>
                <w:tab w:val="left" w:pos="3054"/>
              </w:tabs>
              <w:ind w:left="108"/>
              <w:rPr>
                <w:bCs/>
                <w:sz w:val="22"/>
                <w:szCs w:val="22"/>
              </w:rPr>
            </w:pPr>
            <w:r w:rsidRPr="00733B81">
              <w:rPr>
                <w:rFonts w:ascii="MS Gothic" w:eastAsia="MS Gothic" w:hAnsi="MS Gothic"/>
                <w:sz w:val="22"/>
                <w:szCs w:val="22"/>
              </w:rPr>
              <w:sym w:font="Wingdings" w:char="F06F"/>
            </w:r>
            <w:r w:rsidRPr="00733B81">
              <w:rPr>
                <w:rFonts w:ascii="MS Gothic" w:eastAsia="MS Gothic" w:hAnsi="MS Gothic"/>
                <w:sz w:val="22"/>
                <w:szCs w:val="22"/>
              </w:rPr>
              <w:t xml:space="preserve"> </w:t>
            </w:r>
            <w:r w:rsidRPr="00733B81">
              <w:rPr>
                <w:bCs/>
                <w:sz w:val="22"/>
                <w:szCs w:val="22"/>
              </w:rPr>
              <w:t>Youth Led</w:t>
            </w:r>
            <w:r w:rsidRPr="00733B81">
              <w:rPr>
                <w:bCs/>
                <w:sz w:val="22"/>
                <w:szCs w:val="22"/>
              </w:rPr>
              <w:tab/>
            </w:r>
          </w:p>
        </w:tc>
        <w:tc>
          <w:tcPr>
            <w:tcW w:w="245" w:type="dxa"/>
            <w:gridSpan w:val="2"/>
            <w:tcBorders>
              <w:top w:val="nil"/>
              <w:left w:val="single" w:sz="4" w:space="0" w:color="auto"/>
              <w:bottom w:val="nil"/>
              <w:right w:val="single" w:sz="4" w:space="0" w:color="auto"/>
            </w:tcBorders>
          </w:tcPr>
          <w:p w14:paraId="70C8E7DB" w14:textId="77777777" w:rsidR="00733B81" w:rsidRPr="00733B81" w:rsidRDefault="00733B81" w:rsidP="00166ED8">
            <w:pPr>
              <w:rPr>
                <w:b/>
                <w:sz w:val="22"/>
                <w:szCs w:val="22"/>
              </w:rPr>
            </w:pPr>
          </w:p>
        </w:tc>
        <w:tc>
          <w:tcPr>
            <w:tcW w:w="4752" w:type="dxa"/>
            <w:gridSpan w:val="2"/>
            <w:tcBorders>
              <w:top w:val="single" w:sz="4" w:space="0" w:color="auto"/>
              <w:left w:val="single" w:sz="4" w:space="0" w:color="auto"/>
            </w:tcBorders>
            <w:shd w:val="clear" w:color="auto" w:fill="auto"/>
            <w:vAlign w:val="center"/>
          </w:tcPr>
          <w:p w14:paraId="5F9879E4" w14:textId="13281BD8" w:rsidR="00733B81" w:rsidRPr="00733B81" w:rsidRDefault="00733B81" w:rsidP="00166ED8">
            <w:pPr>
              <w:spacing w:line="360" w:lineRule="auto"/>
              <w:rPr>
                <w:bCs/>
                <w:sz w:val="22"/>
                <w:szCs w:val="22"/>
              </w:rPr>
            </w:pPr>
          </w:p>
        </w:tc>
      </w:tr>
      <w:tr w:rsidR="00733B81" w:rsidRPr="00733B81" w14:paraId="72E8BDE7" w14:textId="77777777" w:rsidTr="00E51389">
        <w:tc>
          <w:tcPr>
            <w:tcW w:w="4752" w:type="dxa"/>
            <w:vMerge/>
            <w:shd w:val="clear" w:color="auto" w:fill="auto"/>
          </w:tcPr>
          <w:p w14:paraId="5E042510" w14:textId="77777777" w:rsidR="00733B81" w:rsidRPr="00733B81" w:rsidRDefault="00733B81" w:rsidP="00166ED8">
            <w:pPr>
              <w:tabs>
                <w:tab w:val="left" w:pos="3054"/>
              </w:tabs>
              <w:ind w:left="108"/>
              <w:rPr>
                <w:bCs/>
                <w:sz w:val="22"/>
                <w:szCs w:val="22"/>
              </w:rPr>
            </w:pPr>
          </w:p>
        </w:tc>
        <w:tc>
          <w:tcPr>
            <w:tcW w:w="245" w:type="dxa"/>
            <w:gridSpan w:val="2"/>
            <w:tcBorders>
              <w:top w:val="nil"/>
              <w:left w:val="single" w:sz="4" w:space="0" w:color="auto"/>
              <w:bottom w:val="nil"/>
              <w:right w:val="single" w:sz="4" w:space="0" w:color="auto"/>
            </w:tcBorders>
          </w:tcPr>
          <w:p w14:paraId="600ED045" w14:textId="77777777" w:rsidR="00733B81" w:rsidRPr="00733B81" w:rsidRDefault="00733B81" w:rsidP="00166ED8">
            <w:pPr>
              <w:rPr>
                <w:b/>
                <w:sz w:val="22"/>
                <w:szCs w:val="22"/>
              </w:rPr>
            </w:pPr>
          </w:p>
        </w:tc>
        <w:tc>
          <w:tcPr>
            <w:tcW w:w="4752" w:type="dxa"/>
            <w:gridSpan w:val="2"/>
            <w:vMerge w:val="restart"/>
            <w:tcBorders>
              <w:top w:val="single" w:sz="4" w:space="0" w:color="auto"/>
              <w:left w:val="single" w:sz="4" w:space="0" w:color="auto"/>
            </w:tcBorders>
            <w:vAlign w:val="center"/>
          </w:tcPr>
          <w:p w14:paraId="3358D1C4" w14:textId="77777777" w:rsidR="00733B81" w:rsidRPr="00733B81" w:rsidRDefault="00733B81" w:rsidP="00166ED8">
            <w:pPr>
              <w:spacing w:line="360" w:lineRule="auto"/>
              <w:rPr>
                <w:bCs/>
                <w:sz w:val="22"/>
                <w:szCs w:val="22"/>
              </w:rPr>
            </w:pPr>
            <w:r w:rsidRPr="00733B81">
              <w:rPr>
                <w:bCs/>
                <w:sz w:val="22"/>
                <w:szCs w:val="22"/>
              </w:rPr>
              <w:t xml:space="preserve">Proposed Project Start Date: </w:t>
            </w:r>
          </w:p>
          <w:p w14:paraId="717418DA" w14:textId="65120FF9" w:rsidR="00733B81" w:rsidRPr="00733B81" w:rsidRDefault="00733B81" w:rsidP="00166ED8">
            <w:pPr>
              <w:spacing w:line="360" w:lineRule="auto"/>
              <w:rPr>
                <w:bCs/>
                <w:sz w:val="22"/>
                <w:szCs w:val="22"/>
              </w:rPr>
            </w:pPr>
            <w:r w:rsidRPr="00733B81">
              <w:rPr>
                <w:bCs/>
                <w:sz w:val="22"/>
                <w:szCs w:val="22"/>
              </w:rPr>
              <w:t xml:space="preserve">Proposed Project End Date:  </w:t>
            </w:r>
            <w:r w:rsidR="00E51389">
              <w:rPr>
                <w:bCs/>
                <w:sz w:val="22"/>
                <w:szCs w:val="22"/>
              </w:rPr>
              <w:t>December 31, 2022</w:t>
            </w:r>
          </w:p>
          <w:p w14:paraId="0DEA5C6F" w14:textId="77777777" w:rsidR="00733B81" w:rsidRPr="00733B81" w:rsidRDefault="00733B81" w:rsidP="00166ED8">
            <w:pPr>
              <w:spacing w:line="360" w:lineRule="auto"/>
              <w:rPr>
                <w:bCs/>
                <w:sz w:val="22"/>
                <w:szCs w:val="22"/>
              </w:rPr>
            </w:pPr>
            <w:r w:rsidRPr="00733B81">
              <w:rPr>
                <w:bCs/>
                <w:sz w:val="22"/>
                <w:szCs w:val="22"/>
              </w:rPr>
              <w:t>Total duration (in months):</w:t>
            </w:r>
          </w:p>
        </w:tc>
      </w:tr>
      <w:tr w:rsidR="00733B81" w:rsidRPr="00733B81" w14:paraId="725516A7" w14:textId="77777777" w:rsidTr="00E51389">
        <w:tc>
          <w:tcPr>
            <w:tcW w:w="4752" w:type="dxa"/>
            <w:vMerge/>
            <w:shd w:val="clear" w:color="auto" w:fill="auto"/>
          </w:tcPr>
          <w:p w14:paraId="65CA2DDE" w14:textId="77777777" w:rsidR="00733B81" w:rsidRPr="00733B81" w:rsidRDefault="00733B81" w:rsidP="00166ED8">
            <w:pPr>
              <w:rPr>
                <w:rFonts w:cstheme="minorHAnsi"/>
                <w:color w:val="000000"/>
                <w:sz w:val="22"/>
                <w:szCs w:val="22"/>
                <w:lang w:eastAsia="fr-FR"/>
              </w:rPr>
            </w:pPr>
          </w:p>
        </w:tc>
        <w:tc>
          <w:tcPr>
            <w:tcW w:w="245" w:type="dxa"/>
            <w:gridSpan w:val="2"/>
            <w:tcBorders>
              <w:top w:val="nil"/>
              <w:left w:val="single" w:sz="4" w:space="0" w:color="auto"/>
              <w:bottom w:val="nil"/>
              <w:right w:val="single" w:sz="4" w:space="0" w:color="auto"/>
            </w:tcBorders>
          </w:tcPr>
          <w:p w14:paraId="184E8DAB" w14:textId="77777777" w:rsidR="00733B81" w:rsidRPr="00733B81" w:rsidRDefault="00733B81" w:rsidP="00166ED8">
            <w:pPr>
              <w:rPr>
                <w:b/>
                <w:sz w:val="22"/>
                <w:szCs w:val="22"/>
              </w:rPr>
            </w:pPr>
          </w:p>
        </w:tc>
        <w:tc>
          <w:tcPr>
            <w:tcW w:w="4752" w:type="dxa"/>
            <w:gridSpan w:val="2"/>
            <w:vMerge/>
          </w:tcPr>
          <w:p w14:paraId="189DA1CE" w14:textId="77777777" w:rsidR="00733B81" w:rsidRPr="00733B81" w:rsidRDefault="00733B81" w:rsidP="00166ED8">
            <w:pPr>
              <w:spacing w:line="360" w:lineRule="auto"/>
              <w:rPr>
                <w:b/>
                <w:sz w:val="22"/>
                <w:szCs w:val="22"/>
              </w:rPr>
            </w:pPr>
          </w:p>
        </w:tc>
      </w:tr>
      <w:tr w:rsidR="00B1035E" w:rsidRPr="00860511" w14:paraId="1BA48BDD" w14:textId="77777777" w:rsidTr="00E51389">
        <w:trPr>
          <w:gridAfter w:val="1"/>
          <w:wAfter w:w="7" w:type="dxa"/>
          <w:trHeight w:val="124"/>
        </w:trPr>
        <w:tc>
          <w:tcPr>
            <w:tcW w:w="9742" w:type="dxa"/>
            <w:gridSpan w:val="4"/>
            <w:shd w:val="clear" w:color="auto" w:fill="D9E2F3" w:themeFill="accent1" w:themeFillTint="33"/>
            <w:vAlign w:val="center"/>
          </w:tcPr>
          <w:p w14:paraId="034C27EE" w14:textId="3B2A61AF" w:rsidR="00B1035E" w:rsidRPr="00E51389" w:rsidRDefault="00E51389" w:rsidP="00E51389">
            <w:pPr>
              <w:keepNext/>
              <w:keepLines/>
              <w:tabs>
                <w:tab w:val="left" w:pos="360"/>
              </w:tabs>
              <w:jc w:val="left"/>
              <w:outlineLvl w:val="0"/>
              <w:rPr>
                <w:rFonts w:eastAsia="MS Gothic" w:cstheme="minorHAnsi"/>
                <w:b/>
                <w:bCs/>
                <w:sz w:val="22"/>
                <w:szCs w:val="22"/>
                <w:lang w:val="en-US" w:eastAsia="en-GB"/>
              </w:rPr>
            </w:pPr>
            <w:r>
              <w:rPr>
                <w:rFonts w:eastAsia="MS Gothic" w:cstheme="minorHAnsi"/>
                <w:b/>
                <w:bCs/>
                <w:sz w:val="22"/>
                <w:szCs w:val="22"/>
                <w:lang w:val="en-US" w:eastAsia="en-GB"/>
              </w:rPr>
              <w:t>I</w:t>
            </w:r>
            <w:r w:rsidR="00B1035E" w:rsidRPr="00E51389">
              <w:rPr>
                <w:rFonts w:eastAsia="MS Gothic" w:cstheme="minorHAnsi"/>
                <w:b/>
                <w:bCs/>
                <w:sz w:val="22"/>
                <w:szCs w:val="22"/>
                <w:lang w:val="en-US" w:eastAsia="en-GB"/>
              </w:rPr>
              <w:t xml:space="preserve">ndicate your organization’s expertise relevant to the </w:t>
            </w:r>
            <w:r w:rsidRPr="00E51389">
              <w:rPr>
                <w:rFonts w:eastAsia="MS Gothic" w:cstheme="minorHAnsi"/>
                <w:b/>
                <w:bCs/>
                <w:sz w:val="22"/>
                <w:szCs w:val="22"/>
                <w:lang w:val="en-US" w:eastAsia="en-GB"/>
              </w:rPr>
              <w:t>CfP</w:t>
            </w:r>
            <w:r w:rsidR="00B1035E" w:rsidRPr="00E51389">
              <w:rPr>
                <w:rFonts w:eastAsia="MS Gothic" w:cstheme="minorHAnsi"/>
                <w:b/>
                <w:bCs/>
                <w:sz w:val="22"/>
                <w:szCs w:val="22"/>
                <w:lang w:val="en-US" w:eastAsia="en-GB"/>
              </w:rPr>
              <w:t xml:space="preserve"> </w:t>
            </w:r>
            <w:r w:rsidRPr="00E51389">
              <w:rPr>
                <w:rFonts w:eastAsia="MS Gothic" w:cstheme="minorHAnsi"/>
                <w:sz w:val="22"/>
                <w:szCs w:val="22"/>
                <w:lang w:val="en-US" w:eastAsia="en-GB"/>
              </w:rPr>
              <w:t>(Select all that apply)</w:t>
            </w:r>
          </w:p>
        </w:tc>
      </w:tr>
      <w:tr w:rsidR="00B1035E" w:rsidRPr="00860511" w14:paraId="65FAA13C" w14:textId="77777777" w:rsidTr="00B66894">
        <w:trPr>
          <w:gridAfter w:val="1"/>
          <w:wAfter w:w="7" w:type="dxa"/>
          <w:trHeight w:val="1979"/>
        </w:trPr>
        <w:tc>
          <w:tcPr>
            <w:tcW w:w="4945" w:type="dxa"/>
            <w:gridSpan w:val="2"/>
          </w:tcPr>
          <w:p w14:paraId="5A7A7A84" w14:textId="3C885DB5" w:rsidR="00B1035E" w:rsidRDefault="00B66D1C" w:rsidP="00DF4880">
            <w:pPr>
              <w:keepNext/>
              <w:keepLines/>
              <w:tabs>
                <w:tab w:val="left" w:pos="360"/>
              </w:tabs>
              <w:spacing w:line="276" w:lineRule="auto"/>
              <w:jc w:val="left"/>
              <w:outlineLvl w:val="0"/>
              <w:rPr>
                <w:rFonts w:eastAsia="MS Gothic" w:cstheme="minorHAnsi"/>
                <w:sz w:val="22"/>
                <w:szCs w:val="22"/>
                <w:lang w:val="en-US" w:eastAsia="en-GB"/>
              </w:rPr>
            </w:pPr>
            <w:sdt>
              <w:sdtPr>
                <w:rPr>
                  <w:bCs/>
                  <w:sz w:val="22"/>
                  <w:szCs w:val="22"/>
                  <w:lang w:val="en-US"/>
                </w:rPr>
                <w:id w:val="-1377693139"/>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sidRPr="00A80914">
              <w:rPr>
                <w:rFonts w:eastAsia="MS Gothic" w:cstheme="minorHAnsi"/>
                <w:sz w:val="22"/>
                <w:szCs w:val="22"/>
                <w:lang w:val="en-US" w:eastAsia="en-GB"/>
              </w:rPr>
              <w:t xml:space="preserve"> </w:t>
            </w:r>
            <w:r w:rsidR="00DF4880">
              <w:rPr>
                <w:rFonts w:eastAsia="MS Gothic" w:cstheme="minorHAnsi"/>
                <w:sz w:val="22"/>
                <w:szCs w:val="22"/>
                <w:lang w:val="en-US" w:eastAsia="en-GB"/>
              </w:rPr>
              <w:t>EVAW and protection of women and girls</w:t>
            </w:r>
          </w:p>
          <w:p w14:paraId="27BB00C2" w14:textId="77777777" w:rsidR="00B1035E" w:rsidRDefault="00B66D1C" w:rsidP="00DF4880">
            <w:pPr>
              <w:keepNext/>
              <w:keepLines/>
              <w:tabs>
                <w:tab w:val="left" w:pos="360"/>
              </w:tabs>
              <w:spacing w:line="276" w:lineRule="auto"/>
              <w:jc w:val="left"/>
              <w:outlineLvl w:val="0"/>
              <w:rPr>
                <w:rFonts w:eastAsia="MS Gothic" w:cstheme="minorHAnsi"/>
                <w:sz w:val="22"/>
                <w:szCs w:val="22"/>
                <w:lang w:val="en-US" w:eastAsia="en-GB"/>
              </w:rPr>
            </w:pPr>
            <w:sdt>
              <w:sdtPr>
                <w:rPr>
                  <w:bCs/>
                  <w:sz w:val="22"/>
                  <w:szCs w:val="22"/>
                  <w:lang w:val="en-US"/>
                </w:rPr>
                <w:id w:val="-2089302288"/>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B1035E" w:rsidRPr="00A80914">
              <w:rPr>
                <w:rFonts w:eastAsia="MS Gothic" w:cstheme="minorHAnsi"/>
                <w:sz w:val="22"/>
                <w:szCs w:val="22"/>
                <w:lang w:val="en-US" w:eastAsia="en-GB"/>
              </w:rPr>
              <w:t>Advocacy/campaigns</w:t>
            </w:r>
          </w:p>
          <w:p w14:paraId="6EA56558" w14:textId="323C7900" w:rsidR="00B1035E" w:rsidRDefault="00B66D1C" w:rsidP="00DF4880">
            <w:pPr>
              <w:keepNext/>
              <w:keepLines/>
              <w:tabs>
                <w:tab w:val="left" w:pos="360"/>
              </w:tabs>
              <w:spacing w:line="276" w:lineRule="auto"/>
              <w:jc w:val="left"/>
              <w:outlineLvl w:val="0"/>
              <w:rPr>
                <w:bCs/>
                <w:sz w:val="22"/>
                <w:szCs w:val="22"/>
                <w:lang w:val="en-US"/>
              </w:rPr>
            </w:pPr>
            <w:sdt>
              <w:sdtPr>
                <w:rPr>
                  <w:bCs/>
                  <w:sz w:val="22"/>
                  <w:szCs w:val="22"/>
                  <w:lang w:val="en-US"/>
                </w:rPr>
                <w:id w:val="1198432519"/>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Coalition/network building</w:t>
            </w:r>
          </w:p>
          <w:p w14:paraId="5A2DC9A4" w14:textId="0C49039B" w:rsidR="00B1035E" w:rsidRDefault="00B66D1C" w:rsidP="00DF4880">
            <w:pPr>
              <w:keepNext/>
              <w:keepLines/>
              <w:tabs>
                <w:tab w:val="left" w:pos="360"/>
              </w:tabs>
              <w:spacing w:line="276" w:lineRule="auto"/>
              <w:jc w:val="left"/>
              <w:outlineLvl w:val="0"/>
              <w:rPr>
                <w:bCs/>
                <w:sz w:val="22"/>
                <w:szCs w:val="22"/>
                <w:lang w:val="en-US"/>
              </w:rPr>
            </w:pPr>
            <w:sdt>
              <w:sdtPr>
                <w:rPr>
                  <w:bCs/>
                  <w:sz w:val="22"/>
                  <w:szCs w:val="22"/>
                  <w:lang w:val="en-US"/>
                </w:rPr>
                <w:id w:val="-1015996706"/>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DF4880">
              <w:rPr>
                <w:bCs/>
                <w:sz w:val="22"/>
                <w:szCs w:val="22"/>
                <w:lang w:val="en-US"/>
              </w:rPr>
              <w:t>Participatory and inclusive approaches</w:t>
            </w:r>
          </w:p>
          <w:p w14:paraId="299D8F57" w14:textId="47A8E2BA" w:rsidR="00B1035E" w:rsidRDefault="00B66D1C" w:rsidP="00DF4880">
            <w:pPr>
              <w:keepNext/>
              <w:keepLines/>
              <w:tabs>
                <w:tab w:val="left" w:pos="360"/>
              </w:tabs>
              <w:spacing w:line="276" w:lineRule="auto"/>
              <w:jc w:val="left"/>
              <w:outlineLvl w:val="0"/>
              <w:rPr>
                <w:bCs/>
                <w:i/>
                <w:iCs/>
                <w:sz w:val="22"/>
                <w:szCs w:val="22"/>
                <w:lang w:val="en-US"/>
              </w:rPr>
            </w:pPr>
            <w:sdt>
              <w:sdtPr>
                <w:rPr>
                  <w:bCs/>
                  <w:sz w:val="22"/>
                  <w:szCs w:val="22"/>
                  <w:lang w:val="en-US"/>
                </w:rPr>
                <w:id w:val="-1968736135"/>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DF4880">
              <w:rPr>
                <w:bCs/>
                <w:sz w:val="22"/>
                <w:szCs w:val="22"/>
                <w:lang w:val="en-US"/>
              </w:rPr>
              <w:t>Monitoring</w:t>
            </w:r>
          </w:p>
          <w:p w14:paraId="33F49C4B" w14:textId="3525BBAC" w:rsidR="00B1035E" w:rsidRDefault="00B66D1C" w:rsidP="00DF4880">
            <w:pPr>
              <w:keepNext/>
              <w:keepLines/>
              <w:tabs>
                <w:tab w:val="left" w:pos="360"/>
              </w:tabs>
              <w:jc w:val="left"/>
              <w:outlineLvl w:val="0"/>
              <w:rPr>
                <w:rFonts w:eastAsia="MS Gothic" w:cstheme="minorHAnsi"/>
                <w:i/>
                <w:iCs/>
                <w:sz w:val="22"/>
                <w:szCs w:val="22"/>
                <w:lang w:val="en-US" w:eastAsia="en-GB"/>
              </w:rPr>
            </w:pPr>
            <w:sdt>
              <w:sdtPr>
                <w:rPr>
                  <w:bCs/>
                  <w:sz w:val="22"/>
                  <w:szCs w:val="22"/>
                  <w:lang w:val="en-US"/>
                </w:rPr>
                <w:id w:val="258721216"/>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DF4880">
              <w:rPr>
                <w:bCs/>
                <w:sz w:val="22"/>
                <w:szCs w:val="22"/>
                <w:lang w:val="en-US"/>
              </w:rPr>
              <w:t>Feminist Evaluation</w:t>
            </w:r>
          </w:p>
        </w:tc>
        <w:tc>
          <w:tcPr>
            <w:tcW w:w="4797" w:type="dxa"/>
            <w:gridSpan w:val="2"/>
          </w:tcPr>
          <w:p w14:paraId="06D186AF" w14:textId="74F53411" w:rsidR="00B1035E" w:rsidRDefault="00B66D1C" w:rsidP="006D5B8B">
            <w:pPr>
              <w:keepNext/>
              <w:keepLines/>
              <w:tabs>
                <w:tab w:val="left" w:pos="240"/>
              </w:tabs>
              <w:spacing w:line="276" w:lineRule="auto"/>
              <w:ind w:left="240" w:hanging="240"/>
              <w:jc w:val="left"/>
              <w:outlineLvl w:val="0"/>
              <w:rPr>
                <w:bCs/>
                <w:sz w:val="22"/>
                <w:szCs w:val="22"/>
                <w:lang w:val="en-US"/>
              </w:rPr>
            </w:pPr>
            <w:sdt>
              <w:sdtPr>
                <w:rPr>
                  <w:bCs/>
                  <w:sz w:val="22"/>
                  <w:szCs w:val="22"/>
                  <w:lang w:val="en-US"/>
                </w:rPr>
                <w:id w:val="-748262441"/>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DF4880">
              <w:rPr>
                <w:bCs/>
                <w:sz w:val="22"/>
                <w:szCs w:val="22"/>
                <w:lang w:val="en-US"/>
              </w:rPr>
              <w:t xml:space="preserve">Capacity building of </w:t>
            </w:r>
            <w:r w:rsidR="006D5B8B">
              <w:rPr>
                <w:bCs/>
                <w:sz w:val="22"/>
                <w:szCs w:val="22"/>
                <w:lang w:val="en-US"/>
              </w:rPr>
              <w:t>women’s rights organizations</w:t>
            </w:r>
          </w:p>
          <w:p w14:paraId="0BDF5EB0" w14:textId="548E4EC7" w:rsidR="006D5B8B" w:rsidRDefault="00B66D1C" w:rsidP="006D5B8B">
            <w:pPr>
              <w:keepNext/>
              <w:keepLines/>
              <w:tabs>
                <w:tab w:val="left" w:pos="360"/>
              </w:tabs>
              <w:spacing w:line="276" w:lineRule="auto"/>
              <w:jc w:val="left"/>
              <w:outlineLvl w:val="0"/>
              <w:rPr>
                <w:bCs/>
                <w:sz w:val="22"/>
                <w:szCs w:val="22"/>
                <w:lang w:val="en-US"/>
              </w:rPr>
            </w:pPr>
            <w:sdt>
              <w:sdtPr>
                <w:rPr>
                  <w:bCs/>
                  <w:sz w:val="22"/>
                  <w:szCs w:val="22"/>
                  <w:lang w:val="en-US"/>
                </w:rPr>
                <w:id w:val="2020725544"/>
                <w14:checkbox>
                  <w14:checked w14:val="0"/>
                  <w14:checkedState w14:val="2612" w14:font="MS Gothic"/>
                  <w14:uncheckedState w14:val="2610" w14:font="MS Gothic"/>
                </w14:checkbox>
              </w:sdtPr>
              <w:sdtEndPr/>
              <w:sdtContent>
                <w:r w:rsidR="006D5B8B">
                  <w:rPr>
                    <w:rFonts w:ascii="MS Gothic" w:eastAsia="MS Gothic" w:hAnsi="MS Gothic" w:hint="eastAsia"/>
                    <w:bCs/>
                    <w:sz w:val="22"/>
                    <w:szCs w:val="22"/>
                    <w:lang w:val="en-US"/>
                  </w:rPr>
                  <w:t>☐</w:t>
                </w:r>
              </w:sdtContent>
            </w:sdt>
            <w:r w:rsidR="006D5B8B">
              <w:rPr>
                <w:bCs/>
                <w:sz w:val="22"/>
                <w:szCs w:val="22"/>
                <w:lang w:val="en-US"/>
              </w:rPr>
              <w:t xml:space="preserve"> Training design and delivery</w:t>
            </w:r>
          </w:p>
          <w:p w14:paraId="2F289907" w14:textId="4044859A" w:rsidR="00B1035E" w:rsidRDefault="00B66D1C" w:rsidP="00DF4880">
            <w:pPr>
              <w:keepNext/>
              <w:keepLines/>
              <w:tabs>
                <w:tab w:val="left" w:pos="360"/>
              </w:tabs>
              <w:spacing w:line="276" w:lineRule="auto"/>
              <w:jc w:val="left"/>
              <w:outlineLvl w:val="0"/>
              <w:rPr>
                <w:bCs/>
                <w:sz w:val="22"/>
                <w:szCs w:val="22"/>
                <w:lang w:val="en-US"/>
              </w:rPr>
            </w:pPr>
            <w:sdt>
              <w:sdtPr>
                <w:rPr>
                  <w:bCs/>
                  <w:sz w:val="22"/>
                  <w:szCs w:val="22"/>
                  <w:lang w:val="en-US"/>
                </w:rPr>
                <w:id w:val="1575933777"/>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w:t>
            </w:r>
            <w:r w:rsidR="00DF4880">
              <w:rPr>
                <w:bCs/>
                <w:sz w:val="22"/>
                <w:szCs w:val="22"/>
                <w:lang w:val="en-US"/>
              </w:rPr>
              <w:t>Financial Management and Monitoring</w:t>
            </w:r>
          </w:p>
          <w:p w14:paraId="20548838" w14:textId="1021A19A" w:rsidR="00B1035E" w:rsidRDefault="00B66D1C" w:rsidP="00DF4880">
            <w:pPr>
              <w:keepNext/>
              <w:keepLines/>
              <w:tabs>
                <w:tab w:val="left" w:pos="360"/>
              </w:tabs>
              <w:spacing w:line="276" w:lineRule="auto"/>
              <w:jc w:val="left"/>
              <w:outlineLvl w:val="0"/>
              <w:rPr>
                <w:rFonts w:eastAsia="MS Gothic" w:cstheme="minorHAnsi"/>
                <w:i/>
                <w:iCs/>
                <w:sz w:val="22"/>
                <w:szCs w:val="22"/>
                <w:lang w:val="en-US" w:eastAsia="en-GB"/>
              </w:rPr>
            </w:pPr>
            <w:sdt>
              <w:sdtPr>
                <w:rPr>
                  <w:bCs/>
                  <w:sz w:val="22"/>
                  <w:szCs w:val="22"/>
                  <w:lang w:val="en-US"/>
                </w:rPr>
                <w:id w:val="-1579752038"/>
                <w14:checkbox>
                  <w14:checked w14:val="0"/>
                  <w14:checkedState w14:val="2612" w14:font="MS Gothic"/>
                  <w14:uncheckedState w14:val="2610" w14:font="MS Gothic"/>
                </w14:checkbox>
              </w:sdtPr>
              <w:sdtEndPr/>
              <w:sdtContent>
                <w:r w:rsidR="00B1035E">
                  <w:rPr>
                    <w:rFonts w:ascii="MS Gothic" w:eastAsia="MS Gothic" w:hAnsi="MS Gothic" w:hint="eastAsia"/>
                    <w:bCs/>
                    <w:sz w:val="22"/>
                    <w:szCs w:val="22"/>
                    <w:lang w:val="en-US"/>
                  </w:rPr>
                  <w:t>☐</w:t>
                </w:r>
              </w:sdtContent>
            </w:sdt>
            <w:r w:rsidR="00B1035E">
              <w:rPr>
                <w:bCs/>
                <w:sz w:val="22"/>
                <w:szCs w:val="22"/>
                <w:lang w:val="en-US"/>
              </w:rPr>
              <w:t xml:space="preserve"> Other technical support </w:t>
            </w:r>
            <w:r w:rsidR="00B1035E">
              <w:rPr>
                <w:bCs/>
                <w:i/>
                <w:iCs/>
                <w:sz w:val="22"/>
                <w:szCs w:val="22"/>
                <w:lang w:val="en-US"/>
              </w:rPr>
              <w:t>(</w:t>
            </w:r>
            <w:r w:rsidR="00DF4880">
              <w:rPr>
                <w:bCs/>
                <w:i/>
                <w:iCs/>
                <w:sz w:val="22"/>
                <w:szCs w:val="22"/>
                <w:lang w:val="en-US"/>
              </w:rPr>
              <w:t>Specify</w:t>
            </w:r>
            <w:r w:rsidR="00B1035E">
              <w:rPr>
                <w:bCs/>
                <w:i/>
                <w:iCs/>
                <w:sz w:val="22"/>
                <w:szCs w:val="22"/>
                <w:lang w:val="en-US"/>
              </w:rPr>
              <w:t xml:space="preserve"> below)</w:t>
            </w:r>
          </w:p>
        </w:tc>
      </w:tr>
    </w:tbl>
    <w:p w14:paraId="4773A14D" w14:textId="77777777" w:rsidR="00B1035E" w:rsidRDefault="00B1035E"/>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2"/>
      </w:tblGrid>
      <w:tr w:rsidR="00BB6A1D" w14:paraId="356B3120" w14:textId="77777777" w:rsidTr="00766290">
        <w:tc>
          <w:tcPr>
            <w:tcW w:w="9769" w:type="dxa"/>
            <w:gridSpan w:val="2"/>
            <w:tcBorders>
              <w:right w:val="single" w:sz="4" w:space="0" w:color="auto"/>
            </w:tcBorders>
            <w:shd w:val="clear" w:color="auto" w:fill="D9E2F3" w:themeFill="accent1" w:themeFillTint="33"/>
          </w:tcPr>
          <w:p w14:paraId="1AD340D7" w14:textId="1E3AEF52" w:rsidR="00BB6A1D" w:rsidRPr="00B1035E" w:rsidRDefault="00BB6A1D" w:rsidP="00A87535">
            <w:pPr>
              <w:jc w:val="center"/>
              <w:rPr>
                <w:b/>
                <w:sz w:val="22"/>
                <w:szCs w:val="22"/>
              </w:rPr>
            </w:pPr>
            <w:r w:rsidRPr="00B1035E">
              <w:rPr>
                <w:b/>
                <w:sz w:val="22"/>
                <w:szCs w:val="22"/>
              </w:rPr>
              <w:t xml:space="preserve">PUNO(s) and </w:t>
            </w:r>
            <w:r w:rsidR="00766290">
              <w:rPr>
                <w:b/>
                <w:sz w:val="22"/>
                <w:szCs w:val="22"/>
              </w:rPr>
              <w:t>Lead Organization</w:t>
            </w:r>
          </w:p>
        </w:tc>
      </w:tr>
      <w:tr w:rsidR="00BB6A1D" w14:paraId="5AABE986" w14:textId="77777777" w:rsidTr="00766290">
        <w:tc>
          <w:tcPr>
            <w:tcW w:w="4957" w:type="dxa"/>
            <w:tcBorders>
              <w:bottom w:val="single" w:sz="4" w:space="0" w:color="auto"/>
              <w:right w:val="single" w:sz="4" w:space="0" w:color="auto"/>
            </w:tcBorders>
          </w:tcPr>
          <w:p w14:paraId="6C487B3A" w14:textId="2697786C" w:rsidR="00BB6A1D" w:rsidRPr="00B1035E" w:rsidRDefault="00BB6A1D" w:rsidP="00766290">
            <w:pPr>
              <w:rPr>
                <w:iCs/>
                <w:sz w:val="22"/>
                <w:szCs w:val="22"/>
              </w:rPr>
            </w:pPr>
            <w:r w:rsidRPr="00B1035E">
              <w:rPr>
                <w:iCs/>
                <w:sz w:val="22"/>
                <w:szCs w:val="22"/>
              </w:rPr>
              <w:t>Name of PUNO</w:t>
            </w:r>
            <w:r w:rsidRPr="00B1035E">
              <w:rPr>
                <w:rStyle w:val="Appelnotedebasdep"/>
                <w:iCs/>
                <w:sz w:val="22"/>
                <w:szCs w:val="22"/>
              </w:rPr>
              <w:footnoteReference w:id="3"/>
            </w:r>
            <w:r w:rsidRPr="00B1035E">
              <w:rPr>
                <w:iCs/>
                <w:sz w:val="22"/>
                <w:szCs w:val="22"/>
              </w:rPr>
              <w:t xml:space="preserve"> </w:t>
            </w:r>
            <w:r w:rsidR="00766290">
              <w:rPr>
                <w:iCs/>
                <w:sz w:val="22"/>
                <w:szCs w:val="22"/>
              </w:rPr>
              <w:t>(to be completed by UN entity)</w:t>
            </w:r>
          </w:p>
          <w:p w14:paraId="33AC61C6" w14:textId="77777777" w:rsidR="00BB6A1D" w:rsidRPr="00B1035E" w:rsidRDefault="00BB6A1D" w:rsidP="00766290">
            <w:pPr>
              <w:rPr>
                <w:iCs/>
                <w:sz w:val="22"/>
                <w:szCs w:val="22"/>
              </w:rPr>
            </w:pPr>
            <w:r w:rsidRPr="00B1035E">
              <w:rPr>
                <w:iCs/>
                <w:sz w:val="22"/>
                <w:szCs w:val="22"/>
              </w:rPr>
              <w:t xml:space="preserve">Name of PUNO Representative </w:t>
            </w:r>
          </w:p>
          <w:p w14:paraId="772FAC96" w14:textId="77777777" w:rsidR="00BB6A1D" w:rsidRPr="00B1035E" w:rsidRDefault="00BB6A1D" w:rsidP="00766290">
            <w:pPr>
              <w:rPr>
                <w:iCs/>
                <w:sz w:val="22"/>
                <w:szCs w:val="22"/>
              </w:rPr>
            </w:pPr>
            <w:r w:rsidRPr="00B1035E">
              <w:rPr>
                <w:iCs/>
                <w:sz w:val="22"/>
                <w:szCs w:val="22"/>
              </w:rPr>
              <w:t>Title</w:t>
            </w:r>
          </w:p>
          <w:p w14:paraId="7AFCF784" w14:textId="77777777" w:rsidR="00BB6A1D" w:rsidRPr="00B1035E" w:rsidRDefault="00BB6A1D" w:rsidP="00766290">
            <w:pPr>
              <w:rPr>
                <w:iCs/>
                <w:sz w:val="22"/>
                <w:szCs w:val="22"/>
              </w:rPr>
            </w:pPr>
            <w:r w:rsidRPr="00B1035E">
              <w:rPr>
                <w:iCs/>
                <w:sz w:val="22"/>
                <w:szCs w:val="22"/>
              </w:rPr>
              <w:t>Signature</w:t>
            </w:r>
          </w:p>
          <w:p w14:paraId="55B07B10" w14:textId="77777777" w:rsidR="00BB6A1D" w:rsidRPr="00B1035E" w:rsidRDefault="00BB6A1D" w:rsidP="00766290">
            <w:pPr>
              <w:rPr>
                <w:iCs/>
                <w:sz w:val="22"/>
                <w:szCs w:val="22"/>
              </w:rPr>
            </w:pPr>
            <w:r w:rsidRPr="00B1035E">
              <w:rPr>
                <w:iCs/>
                <w:sz w:val="22"/>
                <w:szCs w:val="22"/>
              </w:rPr>
              <w:t>Date &amp; Seal</w:t>
            </w:r>
          </w:p>
        </w:tc>
        <w:tc>
          <w:tcPr>
            <w:tcW w:w="4812" w:type="dxa"/>
            <w:tcBorders>
              <w:top w:val="single" w:sz="4" w:space="0" w:color="auto"/>
              <w:left w:val="single" w:sz="4" w:space="0" w:color="auto"/>
              <w:bottom w:val="single" w:sz="4" w:space="0" w:color="auto"/>
              <w:right w:val="single" w:sz="4" w:space="0" w:color="auto"/>
            </w:tcBorders>
          </w:tcPr>
          <w:p w14:paraId="6E6DF53E" w14:textId="0055DF85" w:rsidR="00BB6A1D" w:rsidRPr="00B1035E" w:rsidRDefault="00BB6A1D" w:rsidP="00766290">
            <w:pPr>
              <w:rPr>
                <w:iCs/>
                <w:sz w:val="22"/>
                <w:szCs w:val="22"/>
              </w:rPr>
            </w:pPr>
            <w:r w:rsidRPr="00B1035E">
              <w:rPr>
                <w:iCs/>
                <w:sz w:val="22"/>
                <w:szCs w:val="22"/>
              </w:rPr>
              <w:t xml:space="preserve">Name of </w:t>
            </w:r>
            <w:r w:rsidR="00320566">
              <w:rPr>
                <w:iCs/>
                <w:sz w:val="22"/>
                <w:szCs w:val="22"/>
              </w:rPr>
              <w:t>applicant</w:t>
            </w:r>
            <w:r w:rsidRPr="00B1035E">
              <w:rPr>
                <w:iCs/>
                <w:sz w:val="22"/>
                <w:szCs w:val="22"/>
              </w:rPr>
              <w:t xml:space="preserve">:  </w:t>
            </w:r>
          </w:p>
          <w:p w14:paraId="0B6642F6" w14:textId="5A539664" w:rsidR="00BB6A1D" w:rsidRPr="00B1035E" w:rsidRDefault="00BB6A1D" w:rsidP="00766290">
            <w:pPr>
              <w:rPr>
                <w:iCs/>
                <w:sz w:val="22"/>
                <w:szCs w:val="22"/>
              </w:rPr>
            </w:pPr>
            <w:r w:rsidRPr="00B1035E">
              <w:rPr>
                <w:iCs/>
                <w:sz w:val="22"/>
                <w:szCs w:val="22"/>
              </w:rPr>
              <w:t xml:space="preserve">Name of </w:t>
            </w:r>
            <w:r w:rsidR="00320566">
              <w:rPr>
                <w:iCs/>
                <w:sz w:val="22"/>
                <w:szCs w:val="22"/>
              </w:rPr>
              <w:t>applicant</w:t>
            </w:r>
            <w:r w:rsidR="00320566" w:rsidRPr="00B1035E">
              <w:rPr>
                <w:iCs/>
                <w:sz w:val="22"/>
                <w:szCs w:val="22"/>
              </w:rPr>
              <w:t xml:space="preserve"> </w:t>
            </w:r>
            <w:r w:rsidRPr="00B1035E">
              <w:rPr>
                <w:iCs/>
                <w:sz w:val="22"/>
                <w:szCs w:val="22"/>
              </w:rPr>
              <w:t xml:space="preserve">Representative:  </w:t>
            </w:r>
          </w:p>
          <w:p w14:paraId="6D239F85" w14:textId="77777777" w:rsidR="00BB6A1D" w:rsidRPr="00B1035E" w:rsidRDefault="00BB6A1D" w:rsidP="00766290">
            <w:pPr>
              <w:rPr>
                <w:iCs/>
                <w:sz w:val="22"/>
                <w:szCs w:val="22"/>
              </w:rPr>
            </w:pPr>
            <w:r w:rsidRPr="00B1035E">
              <w:rPr>
                <w:iCs/>
                <w:sz w:val="22"/>
                <w:szCs w:val="22"/>
              </w:rPr>
              <w:t xml:space="preserve">Title: </w:t>
            </w:r>
          </w:p>
          <w:p w14:paraId="0AABAE73" w14:textId="77777777" w:rsidR="00BB6A1D" w:rsidRPr="00B1035E" w:rsidRDefault="00BB6A1D" w:rsidP="00766290">
            <w:pPr>
              <w:rPr>
                <w:iCs/>
                <w:sz w:val="22"/>
                <w:szCs w:val="22"/>
              </w:rPr>
            </w:pPr>
            <w:r w:rsidRPr="00B1035E">
              <w:rPr>
                <w:iCs/>
                <w:sz w:val="22"/>
                <w:szCs w:val="22"/>
              </w:rPr>
              <w:t xml:space="preserve">Signature:  </w:t>
            </w:r>
          </w:p>
          <w:p w14:paraId="77503270" w14:textId="77777777" w:rsidR="00BB6A1D" w:rsidRPr="00B1035E" w:rsidRDefault="00BB6A1D" w:rsidP="00766290">
            <w:pPr>
              <w:rPr>
                <w:iCs/>
                <w:sz w:val="22"/>
                <w:szCs w:val="22"/>
              </w:rPr>
            </w:pPr>
            <w:r w:rsidRPr="00B1035E">
              <w:rPr>
                <w:iCs/>
                <w:sz w:val="22"/>
                <w:szCs w:val="22"/>
              </w:rPr>
              <w:t xml:space="preserve">Date &amp; Seal: </w:t>
            </w:r>
          </w:p>
        </w:tc>
      </w:tr>
    </w:tbl>
    <w:p w14:paraId="6987910B" w14:textId="5CABA9BD" w:rsidR="00B66894" w:rsidRDefault="00B66894" w:rsidP="00B66894">
      <w:pPr>
        <w:pStyle w:val="Titre1"/>
        <w:numPr>
          <w:ilvl w:val="0"/>
          <w:numId w:val="0"/>
        </w:numPr>
        <w:ind w:left="270"/>
      </w:pPr>
    </w:p>
    <w:p w14:paraId="409BA37B" w14:textId="77777777" w:rsidR="00B35DFF" w:rsidRPr="00B35DFF" w:rsidRDefault="00B35DFF" w:rsidP="00B35DFF">
      <w:pPr>
        <w:rPr>
          <w:lang w:val="en-US"/>
        </w:rPr>
      </w:pPr>
    </w:p>
    <w:p w14:paraId="50AA029D" w14:textId="3F02CD37" w:rsidR="00A65773" w:rsidRPr="00766290" w:rsidRDefault="00D90F65" w:rsidP="00B35DFF">
      <w:pPr>
        <w:pStyle w:val="Titre1"/>
        <w:spacing w:after="0"/>
      </w:pPr>
      <w:r>
        <w:lastRenderedPageBreak/>
        <w:t>Organization Background and Motivation</w:t>
      </w:r>
    </w:p>
    <w:tbl>
      <w:tblPr>
        <w:tblStyle w:val="Grilledutableau"/>
        <w:tblW w:w="9918" w:type="dxa"/>
        <w:tblLook w:val="04A0" w:firstRow="1" w:lastRow="0" w:firstColumn="1" w:lastColumn="0" w:noHBand="0" w:noVBand="1"/>
      </w:tblPr>
      <w:tblGrid>
        <w:gridCol w:w="3681"/>
        <w:gridCol w:w="6237"/>
      </w:tblGrid>
      <w:tr w:rsidR="001C1B02" w:rsidRPr="00A80914" w14:paraId="0DC7E68F" w14:textId="77777777" w:rsidTr="007669E1">
        <w:trPr>
          <w:trHeight w:val="681"/>
        </w:trPr>
        <w:tc>
          <w:tcPr>
            <w:tcW w:w="3681" w:type="dxa"/>
            <w:shd w:val="clear" w:color="auto" w:fill="D9E2F3" w:themeFill="accent1" w:themeFillTint="33"/>
            <w:vAlign w:val="center"/>
          </w:tcPr>
          <w:p w14:paraId="65EB0ABB" w14:textId="06078B3B" w:rsidR="001C1B02" w:rsidRPr="001C1B02" w:rsidRDefault="001C1B02" w:rsidP="005501A3">
            <w:pPr>
              <w:jc w:val="left"/>
              <w:rPr>
                <w:rFonts w:eastAsia="SimSun"/>
                <w:b/>
                <w:sz w:val="22"/>
                <w:szCs w:val="22"/>
                <w:lang w:val="en-US"/>
              </w:rPr>
            </w:pPr>
            <w:r>
              <w:rPr>
                <w:rFonts w:eastAsia="SimSun"/>
                <w:b/>
                <w:sz w:val="22"/>
                <w:szCs w:val="22"/>
                <w:lang w:val="en-US"/>
              </w:rPr>
              <w:t xml:space="preserve">Vision/Mission of </w:t>
            </w:r>
            <w:r w:rsidR="007523F9">
              <w:rPr>
                <w:rFonts w:eastAsia="SimSun"/>
                <w:b/>
                <w:sz w:val="22"/>
                <w:szCs w:val="22"/>
                <w:lang w:val="en-US"/>
              </w:rPr>
              <w:t>the O</w:t>
            </w:r>
            <w:r>
              <w:rPr>
                <w:rFonts w:eastAsia="SimSun"/>
                <w:b/>
                <w:sz w:val="22"/>
                <w:szCs w:val="22"/>
                <w:lang w:val="en-US"/>
              </w:rPr>
              <w:t>rganization</w:t>
            </w:r>
          </w:p>
        </w:tc>
        <w:tc>
          <w:tcPr>
            <w:tcW w:w="6237" w:type="dxa"/>
          </w:tcPr>
          <w:p w14:paraId="05078D64" w14:textId="77777777" w:rsidR="001C1B02" w:rsidRPr="00A80914" w:rsidRDefault="001C1B02" w:rsidP="00E9079D">
            <w:pPr>
              <w:rPr>
                <w:rFonts w:eastAsia="SimSun"/>
                <w:sz w:val="22"/>
                <w:szCs w:val="22"/>
                <w:lang w:val="en-US"/>
              </w:rPr>
            </w:pPr>
          </w:p>
        </w:tc>
      </w:tr>
      <w:tr w:rsidR="00B309ED" w:rsidRPr="00A80914" w14:paraId="375D3618" w14:textId="77777777" w:rsidTr="00442389">
        <w:tc>
          <w:tcPr>
            <w:tcW w:w="9918" w:type="dxa"/>
            <w:gridSpan w:val="2"/>
            <w:shd w:val="clear" w:color="auto" w:fill="D9E2F3" w:themeFill="accent1" w:themeFillTint="33"/>
            <w:vAlign w:val="center"/>
          </w:tcPr>
          <w:p w14:paraId="55DBFD8A" w14:textId="3DBB29E6" w:rsidR="00B309ED" w:rsidRPr="0056484F" w:rsidRDefault="00B309ED" w:rsidP="00E9079D">
            <w:pPr>
              <w:rPr>
                <w:rFonts w:eastAsia="SimSun"/>
                <w:i/>
                <w:iCs/>
                <w:sz w:val="22"/>
                <w:szCs w:val="22"/>
                <w:lang w:val="en-US"/>
              </w:rPr>
            </w:pPr>
            <w:r>
              <w:rPr>
                <w:rFonts w:eastAsia="SimSun"/>
                <w:b/>
                <w:bCs/>
                <w:sz w:val="22"/>
                <w:szCs w:val="22"/>
                <w:lang w:val="en-US"/>
              </w:rPr>
              <w:t xml:space="preserve">Rationale </w:t>
            </w:r>
            <w:r w:rsidR="00766290">
              <w:rPr>
                <w:rFonts w:eastAsia="SimSun"/>
                <w:b/>
                <w:bCs/>
                <w:sz w:val="22"/>
                <w:szCs w:val="22"/>
                <w:lang w:val="en-US"/>
              </w:rPr>
              <w:t xml:space="preserve">and Motivation for </w:t>
            </w:r>
            <w:r>
              <w:rPr>
                <w:rFonts w:eastAsia="SimSun"/>
                <w:b/>
                <w:bCs/>
                <w:sz w:val="22"/>
                <w:szCs w:val="22"/>
                <w:lang w:val="en-US"/>
              </w:rPr>
              <w:t xml:space="preserve">Partnership with </w:t>
            </w:r>
            <w:r w:rsidR="00FE5BB1">
              <w:rPr>
                <w:rFonts w:eastAsia="SimSun"/>
                <w:b/>
                <w:bCs/>
                <w:sz w:val="22"/>
                <w:szCs w:val="22"/>
                <w:lang w:val="en-US"/>
              </w:rPr>
              <w:t>WPHF</w:t>
            </w:r>
            <w:r w:rsidR="00EE0B52">
              <w:rPr>
                <w:rFonts w:eastAsia="SimSun"/>
                <w:b/>
                <w:bCs/>
                <w:sz w:val="22"/>
                <w:szCs w:val="22"/>
                <w:lang w:val="en-US"/>
              </w:rPr>
              <w:t xml:space="preserve">/Spotlight Initiative </w:t>
            </w:r>
            <w:r w:rsidR="0056484F">
              <w:rPr>
                <w:rFonts w:eastAsia="SimSun"/>
                <w:i/>
                <w:iCs/>
                <w:sz w:val="22"/>
                <w:szCs w:val="22"/>
                <w:lang w:val="en-US"/>
              </w:rPr>
              <w:t>(maximum 500 words)</w:t>
            </w:r>
          </w:p>
          <w:p w14:paraId="517520D7" w14:textId="60C787AD" w:rsidR="00FE5BB1" w:rsidRPr="00806FE3" w:rsidRDefault="00AE4F12" w:rsidP="00E9079D">
            <w:pPr>
              <w:rPr>
                <w:rFonts w:eastAsia="SimSun"/>
                <w:i/>
                <w:iCs/>
                <w:color w:val="7F7F7F" w:themeColor="text1" w:themeTint="80"/>
                <w:sz w:val="20"/>
                <w:szCs w:val="20"/>
                <w:lang w:val="en-US"/>
              </w:rPr>
            </w:pPr>
            <w:r w:rsidRPr="00806FE3">
              <w:rPr>
                <w:rFonts w:eastAsia="SimSun"/>
                <w:i/>
                <w:iCs/>
                <w:color w:val="7F7F7F" w:themeColor="text1" w:themeTint="80"/>
                <w:sz w:val="20"/>
                <w:szCs w:val="20"/>
                <w:lang w:val="en-US"/>
              </w:rPr>
              <w:t>Summarize why your organization is applying to be a partner on the WPHF</w:t>
            </w:r>
            <w:r w:rsidR="00EE0B52" w:rsidRPr="00806FE3">
              <w:rPr>
                <w:rFonts w:eastAsia="SimSun"/>
                <w:i/>
                <w:iCs/>
                <w:color w:val="7F7F7F" w:themeColor="text1" w:themeTint="80"/>
                <w:sz w:val="20"/>
                <w:szCs w:val="20"/>
                <w:lang w:val="en-US"/>
              </w:rPr>
              <w:t xml:space="preserve">/Spotlight initiative. </w:t>
            </w:r>
            <w:r w:rsidR="00374735" w:rsidRPr="00806FE3">
              <w:rPr>
                <w:rFonts w:eastAsia="SimSun"/>
                <w:i/>
                <w:iCs/>
                <w:color w:val="7F7F7F" w:themeColor="text1" w:themeTint="80"/>
                <w:sz w:val="20"/>
                <w:szCs w:val="20"/>
                <w:lang w:val="en-US"/>
              </w:rPr>
              <w:t>This section should:</w:t>
            </w:r>
          </w:p>
          <w:p w14:paraId="1C3EABDC" w14:textId="459838BA" w:rsidR="00374735" w:rsidRPr="00806FE3" w:rsidRDefault="00374735" w:rsidP="00916476">
            <w:pPr>
              <w:pStyle w:val="Paragraphedeliste"/>
              <w:numPr>
                <w:ilvl w:val="0"/>
                <w:numId w:val="19"/>
              </w:numPr>
              <w:ind w:left="160" w:hanging="160"/>
              <w:rPr>
                <w:rFonts w:eastAsia="SimSun"/>
                <w:i/>
                <w:iCs/>
                <w:color w:val="7F7F7F" w:themeColor="text1" w:themeTint="80"/>
                <w:sz w:val="20"/>
                <w:szCs w:val="20"/>
                <w:lang w:val="en-US"/>
              </w:rPr>
            </w:pPr>
            <w:r w:rsidRPr="00806FE3">
              <w:rPr>
                <w:rFonts w:eastAsia="SimSun"/>
                <w:i/>
                <w:iCs/>
                <w:color w:val="7F7F7F" w:themeColor="text1" w:themeTint="80"/>
                <w:sz w:val="20"/>
                <w:szCs w:val="20"/>
                <w:lang w:val="en-US"/>
              </w:rPr>
              <w:t xml:space="preserve">Demonstrate </w:t>
            </w:r>
            <w:r w:rsidR="00E77357" w:rsidRPr="00806FE3">
              <w:rPr>
                <w:rFonts w:eastAsia="SimSun"/>
                <w:i/>
                <w:iCs/>
                <w:color w:val="7F7F7F" w:themeColor="text1" w:themeTint="80"/>
                <w:sz w:val="20"/>
                <w:szCs w:val="20"/>
                <w:lang w:val="en-US"/>
              </w:rPr>
              <w:t>the organization’s</w:t>
            </w:r>
            <w:r w:rsidRPr="00806FE3">
              <w:rPr>
                <w:rFonts w:eastAsia="SimSun"/>
                <w:i/>
                <w:iCs/>
                <w:color w:val="7F7F7F" w:themeColor="text1" w:themeTint="80"/>
                <w:sz w:val="20"/>
                <w:szCs w:val="20"/>
                <w:lang w:val="en-US"/>
              </w:rPr>
              <w:t xml:space="preserve"> </w:t>
            </w:r>
            <w:r w:rsidR="00E77357" w:rsidRPr="00806FE3">
              <w:rPr>
                <w:rFonts w:eastAsia="SimSun"/>
                <w:i/>
                <w:iCs/>
                <w:color w:val="7F7F7F" w:themeColor="text1" w:themeTint="80"/>
                <w:sz w:val="20"/>
                <w:szCs w:val="20"/>
                <w:lang w:val="en-US"/>
              </w:rPr>
              <w:t xml:space="preserve">commitment to </w:t>
            </w:r>
            <w:r w:rsidRPr="00806FE3">
              <w:rPr>
                <w:rFonts w:eastAsia="SimSun"/>
                <w:i/>
                <w:iCs/>
                <w:color w:val="7F7F7F" w:themeColor="text1" w:themeTint="80"/>
                <w:sz w:val="20"/>
                <w:szCs w:val="20"/>
                <w:lang w:val="en-US"/>
              </w:rPr>
              <w:t xml:space="preserve">working on women’s </w:t>
            </w:r>
            <w:r w:rsidR="00C92F9B" w:rsidRPr="00806FE3">
              <w:rPr>
                <w:rFonts w:eastAsia="SimSun"/>
                <w:i/>
                <w:iCs/>
                <w:color w:val="7F7F7F" w:themeColor="text1" w:themeTint="80"/>
                <w:sz w:val="20"/>
                <w:szCs w:val="20"/>
                <w:lang w:val="en-US"/>
              </w:rPr>
              <w:t xml:space="preserve">protection issues including ending violence against women and girls and coalition building </w:t>
            </w:r>
          </w:p>
          <w:p w14:paraId="24E4F6A9" w14:textId="1844FFF7" w:rsidR="00374735" w:rsidRPr="00806FE3" w:rsidRDefault="00547D09" w:rsidP="00916476">
            <w:pPr>
              <w:pStyle w:val="Paragraphedeliste"/>
              <w:numPr>
                <w:ilvl w:val="0"/>
                <w:numId w:val="19"/>
              </w:numPr>
              <w:ind w:left="160" w:hanging="160"/>
              <w:rPr>
                <w:rFonts w:eastAsia="SimSun"/>
                <w:i/>
                <w:iCs/>
                <w:color w:val="7F7F7F" w:themeColor="text1" w:themeTint="80"/>
                <w:sz w:val="20"/>
                <w:szCs w:val="20"/>
                <w:lang w:val="en-US"/>
              </w:rPr>
            </w:pPr>
            <w:r w:rsidRPr="00806FE3">
              <w:rPr>
                <w:rFonts w:eastAsia="SimSun"/>
                <w:i/>
                <w:iCs/>
                <w:color w:val="7F7F7F" w:themeColor="text1" w:themeTint="80"/>
                <w:sz w:val="20"/>
                <w:szCs w:val="20"/>
                <w:lang w:val="en-US"/>
              </w:rPr>
              <w:t xml:space="preserve">Describe your organization’s added value to </w:t>
            </w:r>
            <w:r w:rsidR="00C92F9B" w:rsidRPr="00806FE3">
              <w:rPr>
                <w:rFonts w:eastAsia="SimSun"/>
                <w:i/>
                <w:iCs/>
                <w:color w:val="7F7F7F" w:themeColor="text1" w:themeTint="80"/>
                <w:sz w:val="20"/>
                <w:szCs w:val="20"/>
                <w:lang w:val="en-US"/>
              </w:rPr>
              <w:t>capacity building hub</w:t>
            </w:r>
          </w:p>
          <w:p w14:paraId="0FAE937F" w14:textId="167B8187" w:rsidR="00547D09" w:rsidRPr="00374735" w:rsidRDefault="007669E1" w:rsidP="00916476">
            <w:pPr>
              <w:pStyle w:val="Paragraphedeliste"/>
              <w:numPr>
                <w:ilvl w:val="0"/>
                <w:numId w:val="19"/>
              </w:numPr>
              <w:ind w:left="160" w:hanging="160"/>
              <w:rPr>
                <w:rFonts w:eastAsia="SimSun"/>
                <w:i/>
                <w:iCs/>
                <w:sz w:val="22"/>
                <w:szCs w:val="22"/>
                <w:lang w:val="en-US"/>
              </w:rPr>
            </w:pPr>
            <w:r w:rsidRPr="00806FE3">
              <w:rPr>
                <w:rFonts w:eastAsia="SimSun"/>
                <w:i/>
                <w:iCs/>
                <w:color w:val="7F7F7F" w:themeColor="text1" w:themeTint="80"/>
                <w:sz w:val="20"/>
                <w:szCs w:val="20"/>
                <w:lang w:val="en-US"/>
              </w:rPr>
              <w:t xml:space="preserve">Outline </w:t>
            </w:r>
            <w:r w:rsidR="0015201C" w:rsidRPr="00806FE3">
              <w:rPr>
                <w:rFonts w:eastAsia="SimSun"/>
                <w:i/>
                <w:iCs/>
                <w:color w:val="7F7F7F" w:themeColor="text1" w:themeTint="80"/>
                <w:sz w:val="20"/>
                <w:szCs w:val="20"/>
                <w:lang w:val="en-US"/>
              </w:rPr>
              <w:t>other</w:t>
            </w:r>
            <w:r w:rsidRPr="00806FE3">
              <w:rPr>
                <w:rFonts w:eastAsia="SimSun"/>
                <w:i/>
                <w:iCs/>
                <w:color w:val="7F7F7F" w:themeColor="text1" w:themeTint="80"/>
                <w:sz w:val="20"/>
                <w:szCs w:val="20"/>
                <w:lang w:val="en-US"/>
              </w:rPr>
              <w:t xml:space="preserve"> motivation</w:t>
            </w:r>
            <w:r w:rsidR="0015201C" w:rsidRPr="00806FE3">
              <w:rPr>
                <w:rFonts w:eastAsia="SimSun"/>
                <w:i/>
                <w:iCs/>
                <w:color w:val="7F7F7F" w:themeColor="text1" w:themeTint="80"/>
                <w:sz w:val="20"/>
                <w:szCs w:val="20"/>
                <w:lang w:val="en-US"/>
              </w:rPr>
              <w:t>(s)</w:t>
            </w:r>
            <w:r w:rsidRPr="00806FE3">
              <w:rPr>
                <w:rFonts w:eastAsia="SimSun"/>
                <w:i/>
                <w:iCs/>
                <w:color w:val="7F7F7F" w:themeColor="text1" w:themeTint="80"/>
                <w:sz w:val="20"/>
                <w:szCs w:val="20"/>
                <w:lang w:val="en-US"/>
              </w:rPr>
              <w:t xml:space="preserve"> for working </w:t>
            </w:r>
            <w:r w:rsidR="00A102E4" w:rsidRPr="00806FE3">
              <w:rPr>
                <w:rFonts w:eastAsia="SimSun"/>
                <w:i/>
                <w:iCs/>
                <w:color w:val="7F7F7F" w:themeColor="text1" w:themeTint="80"/>
                <w:sz w:val="20"/>
                <w:szCs w:val="20"/>
                <w:lang w:val="en-US"/>
              </w:rPr>
              <w:t xml:space="preserve">in partnership </w:t>
            </w:r>
            <w:r w:rsidRPr="00806FE3">
              <w:rPr>
                <w:rFonts w:eastAsia="SimSun"/>
                <w:i/>
                <w:iCs/>
                <w:color w:val="7F7F7F" w:themeColor="text1" w:themeTint="80"/>
                <w:sz w:val="20"/>
                <w:szCs w:val="20"/>
                <w:lang w:val="en-US"/>
              </w:rPr>
              <w:t>with the WPHF</w:t>
            </w:r>
            <w:r w:rsidR="00C92F9B" w:rsidRPr="00806FE3">
              <w:rPr>
                <w:rFonts w:eastAsia="SimSun"/>
                <w:i/>
                <w:iCs/>
                <w:color w:val="7F7F7F" w:themeColor="text1" w:themeTint="80"/>
                <w:sz w:val="20"/>
                <w:szCs w:val="20"/>
                <w:lang w:val="en-US"/>
              </w:rPr>
              <w:t>/Spotlight</w:t>
            </w:r>
          </w:p>
        </w:tc>
      </w:tr>
      <w:tr w:rsidR="00FE5BB1" w:rsidRPr="00A80914" w14:paraId="1757D24F" w14:textId="77777777" w:rsidTr="00806FE3">
        <w:trPr>
          <w:trHeight w:val="70"/>
        </w:trPr>
        <w:tc>
          <w:tcPr>
            <w:tcW w:w="9918" w:type="dxa"/>
            <w:gridSpan w:val="2"/>
            <w:tcBorders>
              <w:top w:val="single" w:sz="4" w:space="0" w:color="auto"/>
            </w:tcBorders>
            <w:shd w:val="clear" w:color="auto" w:fill="auto"/>
          </w:tcPr>
          <w:p w14:paraId="464855C0" w14:textId="77777777" w:rsidR="00EF775C" w:rsidRDefault="00EF775C" w:rsidP="00806FE3">
            <w:pPr>
              <w:keepNext/>
              <w:keepLines/>
              <w:tabs>
                <w:tab w:val="left" w:pos="360"/>
              </w:tabs>
              <w:spacing w:line="276" w:lineRule="auto"/>
              <w:jc w:val="left"/>
              <w:outlineLvl w:val="0"/>
              <w:rPr>
                <w:rFonts w:eastAsia="MS Gothic" w:cstheme="minorHAnsi"/>
                <w:b/>
                <w:bCs/>
                <w:sz w:val="22"/>
                <w:szCs w:val="22"/>
                <w:lang w:val="en-US" w:eastAsia="en-GB"/>
              </w:rPr>
            </w:pPr>
          </w:p>
          <w:p w14:paraId="47B5750A" w14:textId="3C0C7DF1" w:rsidR="007465C3" w:rsidRPr="00A80914" w:rsidRDefault="007465C3" w:rsidP="00806FE3">
            <w:pPr>
              <w:keepNext/>
              <w:keepLines/>
              <w:tabs>
                <w:tab w:val="left" w:pos="360"/>
              </w:tabs>
              <w:spacing w:line="276" w:lineRule="auto"/>
              <w:jc w:val="left"/>
              <w:outlineLvl w:val="0"/>
              <w:rPr>
                <w:rFonts w:eastAsia="MS Gothic" w:cstheme="minorHAnsi"/>
                <w:b/>
                <w:bCs/>
                <w:sz w:val="22"/>
                <w:szCs w:val="22"/>
                <w:lang w:val="en-US" w:eastAsia="en-GB"/>
              </w:rPr>
            </w:pPr>
          </w:p>
        </w:tc>
      </w:tr>
    </w:tbl>
    <w:p w14:paraId="42E626F3" w14:textId="7EA9A372" w:rsidR="00A102E4" w:rsidRPr="00B35DFF" w:rsidRDefault="00A102E4" w:rsidP="00A102E4">
      <w:pPr>
        <w:rPr>
          <w:sz w:val="8"/>
          <w:szCs w:val="8"/>
          <w:lang w:val="en-US"/>
        </w:rPr>
      </w:pPr>
    </w:p>
    <w:p w14:paraId="40137109" w14:textId="77777777" w:rsidR="00D90F65" w:rsidRPr="003D2840" w:rsidRDefault="00D90F65" w:rsidP="00B35DFF">
      <w:pPr>
        <w:pStyle w:val="Titre1"/>
        <w:spacing w:after="0"/>
      </w:pPr>
      <w:r w:rsidRPr="003D2840">
        <w:t>Languages</w:t>
      </w:r>
    </w:p>
    <w:tbl>
      <w:tblPr>
        <w:tblStyle w:val="Grilledutableau"/>
        <w:tblW w:w="9918" w:type="dxa"/>
        <w:tblLook w:val="04A0" w:firstRow="1" w:lastRow="0" w:firstColumn="1" w:lastColumn="0" w:noHBand="0" w:noVBand="1"/>
      </w:tblPr>
      <w:tblGrid>
        <w:gridCol w:w="2479"/>
        <w:gridCol w:w="2480"/>
        <w:gridCol w:w="2479"/>
        <w:gridCol w:w="2480"/>
      </w:tblGrid>
      <w:tr w:rsidR="00D90F65" w:rsidRPr="001E13CD" w14:paraId="010C7FE9" w14:textId="77777777" w:rsidTr="00166ED8">
        <w:trPr>
          <w:trHeight w:val="323"/>
          <w:tblHeader/>
        </w:trPr>
        <w:tc>
          <w:tcPr>
            <w:tcW w:w="9918" w:type="dxa"/>
            <w:gridSpan w:val="4"/>
            <w:tcBorders>
              <w:bottom w:val="single" w:sz="4" w:space="0" w:color="auto"/>
            </w:tcBorders>
            <w:shd w:val="clear" w:color="auto" w:fill="D9E2F3" w:themeFill="accent1" w:themeFillTint="33"/>
          </w:tcPr>
          <w:p w14:paraId="44E42FD9" w14:textId="77777777" w:rsidR="00D90F65" w:rsidRPr="00806FE3" w:rsidRDefault="00D90F65" w:rsidP="00166ED8">
            <w:pPr>
              <w:rPr>
                <w:i/>
                <w:iCs/>
                <w:sz w:val="22"/>
                <w:szCs w:val="22"/>
                <w:lang w:val="en-US"/>
              </w:rPr>
            </w:pPr>
            <w:r w:rsidRPr="00806FE3">
              <w:rPr>
                <w:i/>
                <w:iCs/>
                <w:color w:val="7F7F7F" w:themeColor="text1" w:themeTint="80"/>
                <w:sz w:val="20"/>
                <w:szCs w:val="20"/>
                <w:lang w:val="en-US"/>
              </w:rPr>
              <w:t>Indicate in which languages your organization is able to operate. Select as many as apply</w:t>
            </w:r>
          </w:p>
        </w:tc>
      </w:tr>
      <w:tr w:rsidR="00D90F65" w:rsidRPr="001E13CD" w14:paraId="0C3E72BD" w14:textId="77777777" w:rsidTr="00166ED8">
        <w:trPr>
          <w:trHeight w:val="310"/>
        </w:trPr>
        <w:tc>
          <w:tcPr>
            <w:tcW w:w="2479" w:type="dxa"/>
            <w:tcBorders>
              <w:top w:val="single" w:sz="4" w:space="0" w:color="auto"/>
              <w:bottom w:val="single" w:sz="4" w:space="0" w:color="auto"/>
            </w:tcBorders>
            <w:shd w:val="clear" w:color="auto" w:fill="auto"/>
          </w:tcPr>
          <w:p w14:paraId="5793CC95" w14:textId="77777777" w:rsidR="00D90F65" w:rsidRDefault="00B66D1C" w:rsidP="00166ED8">
            <w:pPr>
              <w:keepNext/>
              <w:keepLines/>
              <w:tabs>
                <w:tab w:val="left" w:pos="360"/>
              </w:tabs>
              <w:spacing w:line="276" w:lineRule="auto"/>
              <w:outlineLvl w:val="0"/>
              <w:rPr>
                <w:rFonts w:eastAsia="MS Gothic" w:cstheme="minorHAnsi"/>
                <w:sz w:val="22"/>
                <w:szCs w:val="22"/>
                <w:lang w:val="en-US" w:eastAsia="en-GB"/>
              </w:rPr>
            </w:pPr>
            <w:sdt>
              <w:sdtPr>
                <w:rPr>
                  <w:bCs/>
                  <w:sz w:val="22"/>
                  <w:szCs w:val="22"/>
                  <w:lang w:val="en-US"/>
                </w:rPr>
                <w:id w:val="1732806399"/>
                <w14:checkbox>
                  <w14:checked w14:val="0"/>
                  <w14:checkedState w14:val="2612" w14:font="MS Gothic"/>
                  <w14:uncheckedState w14:val="2610" w14:font="MS Gothic"/>
                </w14:checkbox>
              </w:sdtPr>
              <w:sdtEndPr/>
              <w:sdtContent>
                <w:r w:rsidR="00D90F65">
                  <w:rPr>
                    <w:rFonts w:ascii="MS Gothic" w:eastAsia="MS Gothic" w:hAnsi="MS Gothic" w:hint="eastAsia"/>
                    <w:bCs/>
                    <w:sz w:val="22"/>
                    <w:szCs w:val="22"/>
                    <w:lang w:val="en-US"/>
                  </w:rPr>
                  <w:t>☐</w:t>
                </w:r>
              </w:sdtContent>
            </w:sdt>
            <w:r w:rsidR="00D90F65">
              <w:rPr>
                <w:rFonts w:eastAsia="MS Gothic" w:cstheme="minorHAnsi"/>
                <w:sz w:val="22"/>
                <w:szCs w:val="22"/>
                <w:lang w:val="en-US" w:eastAsia="en-GB"/>
              </w:rPr>
              <w:t xml:space="preserve"> English</w:t>
            </w:r>
          </w:p>
        </w:tc>
        <w:tc>
          <w:tcPr>
            <w:tcW w:w="2480" w:type="dxa"/>
            <w:tcBorders>
              <w:top w:val="single" w:sz="4" w:space="0" w:color="auto"/>
              <w:bottom w:val="single" w:sz="4" w:space="0" w:color="auto"/>
            </w:tcBorders>
            <w:shd w:val="clear" w:color="auto" w:fill="auto"/>
          </w:tcPr>
          <w:p w14:paraId="5C1C6025" w14:textId="77777777" w:rsidR="00D90F65" w:rsidRDefault="00B66D1C" w:rsidP="00166ED8">
            <w:pPr>
              <w:keepNext/>
              <w:keepLines/>
              <w:tabs>
                <w:tab w:val="left" w:pos="360"/>
              </w:tabs>
              <w:spacing w:line="276" w:lineRule="auto"/>
              <w:outlineLvl w:val="0"/>
              <w:rPr>
                <w:rFonts w:eastAsia="MS Gothic" w:cstheme="minorHAnsi"/>
                <w:sz w:val="22"/>
                <w:szCs w:val="22"/>
                <w:lang w:val="en-US" w:eastAsia="en-GB"/>
              </w:rPr>
            </w:pPr>
            <w:sdt>
              <w:sdtPr>
                <w:rPr>
                  <w:bCs/>
                  <w:sz w:val="22"/>
                  <w:szCs w:val="22"/>
                  <w:lang w:val="en-US"/>
                </w:rPr>
                <w:id w:val="907888522"/>
                <w14:checkbox>
                  <w14:checked w14:val="0"/>
                  <w14:checkedState w14:val="2612" w14:font="MS Gothic"/>
                  <w14:uncheckedState w14:val="2610" w14:font="MS Gothic"/>
                </w14:checkbox>
              </w:sdtPr>
              <w:sdtEndPr/>
              <w:sdtContent>
                <w:r w:rsidR="00D90F65">
                  <w:rPr>
                    <w:rFonts w:ascii="MS Gothic" w:eastAsia="MS Gothic" w:hAnsi="MS Gothic" w:hint="eastAsia"/>
                    <w:bCs/>
                    <w:sz w:val="22"/>
                    <w:szCs w:val="22"/>
                    <w:lang w:val="en-US"/>
                  </w:rPr>
                  <w:t>☐</w:t>
                </w:r>
              </w:sdtContent>
            </w:sdt>
            <w:r w:rsidR="00D90F65">
              <w:rPr>
                <w:rFonts w:eastAsia="MS Gothic" w:cstheme="minorHAnsi"/>
                <w:sz w:val="22"/>
                <w:szCs w:val="22"/>
                <w:lang w:val="en-US" w:eastAsia="en-GB"/>
              </w:rPr>
              <w:t xml:space="preserve"> Tok Pisin</w:t>
            </w:r>
          </w:p>
        </w:tc>
        <w:tc>
          <w:tcPr>
            <w:tcW w:w="2479" w:type="dxa"/>
            <w:tcBorders>
              <w:top w:val="single" w:sz="4" w:space="0" w:color="auto"/>
              <w:bottom w:val="single" w:sz="4" w:space="0" w:color="auto"/>
            </w:tcBorders>
            <w:shd w:val="clear" w:color="auto" w:fill="auto"/>
          </w:tcPr>
          <w:p w14:paraId="47A165F3" w14:textId="77777777" w:rsidR="00D90F65" w:rsidRDefault="00B66D1C" w:rsidP="00166ED8">
            <w:pPr>
              <w:keepNext/>
              <w:keepLines/>
              <w:tabs>
                <w:tab w:val="left" w:pos="360"/>
              </w:tabs>
              <w:spacing w:line="276" w:lineRule="auto"/>
              <w:outlineLvl w:val="0"/>
              <w:rPr>
                <w:rFonts w:eastAsia="MS Gothic" w:cstheme="minorHAnsi"/>
                <w:sz w:val="22"/>
                <w:szCs w:val="22"/>
                <w:lang w:val="en-US" w:eastAsia="en-GB"/>
              </w:rPr>
            </w:pPr>
            <w:sdt>
              <w:sdtPr>
                <w:rPr>
                  <w:bCs/>
                  <w:sz w:val="22"/>
                  <w:szCs w:val="22"/>
                  <w:lang w:val="en-US"/>
                </w:rPr>
                <w:id w:val="-1039585840"/>
                <w14:checkbox>
                  <w14:checked w14:val="0"/>
                  <w14:checkedState w14:val="2612" w14:font="MS Gothic"/>
                  <w14:uncheckedState w14:val="2610" w14:font="MS Gothic"/>
                </w14:checkbox>
              </w:sdtPr>
              <w:sdtEndPr/>
              <w:sdtContent>
                <w:r w:rsidR="00D90F65">
                  <w:rPr>
                    <w:rFonts w:ascii="MS Gothic" w:eastAsia="MS Gothic" w:hAnsi="MS Gothic" w:hint="eastAsia"/>
                    <w:bCs/>
                    <w:sz w:val="22"/>
                    <w:szCs w:val="22"/>
                    <w:lang w:val="en-US"/>
                  </w:rPr>
                  <w:t>☐</w:t>
                </w:r>
              </w:sdtContent>
            </w:sdt>
            <w:r w:rsidR="00D90F65">
              <w:rPr>
                <w:rFonts w:eastAsia="MS Gothic" w:cstheme="minorHAnsi"/>
                <w:sz w:val="22"/>
                <w:szCs w:val="22"/>
                <w:lang w:val="en-US" w:eastAsia="en-GB"/>
              </w:rPr>
              <w:t xml:space="preserve"> </w:t>
            </w:r>
            <w:proofErr w:type="spellStart"/>
            <w:r w:rsidR="00D90F65">
              <w:rPr>
                <w:rFonts w:eastAsia="MS Gothic" w:cstheme="minorHAnsi"/>
                <w:sz w:val="22"/>
                <w:szCs w:val="22"/>
                <w:lang w:val="en-US" w:eastAsia="en-GB"/>
              </w:rPr>
              <w:t>Hiri</w:t>
            </w:r>
            <w:proofErr w:type="spellEnd"/>
            <w:r w:rsidR="00D90F65">
              <w:rPr>
                <w:rFonts w:eastAsia="MS Gothic" w:cstheme="minorHAnsi"/>
                <w:sz w:val="22"/>
                <w:szCs w:val="22"/>
                <w:lang w:val="en-US" w:eastAsia="en-GB"/>
              </w:rPr>
              <w:t xml:space="preserve"> Motu</w:t>
            </w:r>
          </w:p>
        </w:tc>
        <w:tc>
          <w:tcPr>
            <w:tcW w:w="2480" w:type="dxa"/>
            <w:tcBorders>
              <w:top w:val="single" w:sz="4" w:space="0" w:color="auto"/>
              <w:bottom w:val="single" w:sz="4" w:space="0" w:color="auto"/>
            </w:tcBorders>
            <w:shd w:val="clear" w:color="auto" w:fill="auto"/>
          </w:tcPr>
          <w:p w14:paraId="15D0F472" w14:textId="77777777" w:rsidR="00D90F65" w:rsidRPr="001E13CD" w:rsidRDefault="00B66D1C" w:rsidP="00166ED8">
            <w:pPr>
              <w:keepNext/>
              <w:keepLines/>
              <w:tabs>
                <w:tab w:val="left" w:pos="360"/>
              </w:tabs>
              <w:spacing w:line="276" w:lineRule="auto"/>
              <w:outlineLvl w:val="0"/>
              <w:rPr>
                <w:rFonts w:eastAsia="MS Gothic" w:cstheme="minorHAnsi"/>
                <w:sz w:val="22"/>
                <w:szCs w:val="22"/>
                <w:lang w:val="en-US" w:eastAsia="en-GB"/>
              </w:rPr>
            </w:pPr>
            <w:sdt>
              <w:sdtPr>
                <w:rPr>
                  <w:bCs/>
                  <w:sz w:val="22"/>
                  <w:szCs w:val="22"/>
                  <w:lang w:val="en-US"/>
                </w:rPr>
                <w:id w:val="-905605728"/>
                <w14:checkbox>
                  <w14:checked w14:val="0"/>
                  <w14:checkedState w14:val="2612" w14:font="MS Gothic"/>
                  <w14:uncheckedState w14:val="2610" w14:font="MS Gothic"/>
                </w14:checkbox>
              </w:sdtPr>
              <w:sdtEndPr/>
              <w:sdtContent>
                <w:r w:rsidR="00D90F65">
                  <w:rPr>
                    <w:rFonts w:ascii="MS Gothic" w:eastAsia="MS Gothic" w:hAnsi="MS Gothic" w:hint="eastAsia"/>
                    <w:bCs/>
                    <w:sz w:val="22"/>
                    <w:szCs w:val="22"/>
                    <w:lang w:val="en-US"/>
                  </w:rPr>
                  <w:t>☐</w:t>
                </w:r>
              </w:sdtContent>
            </w:sdt>
            <w:r w:rsidR="00D90F65">
              <w:rPr>
                <w:rFonts w:eastAsia="MS Gothic" w:cstheme="minorHAnsi"/>
                <w:sz w:val="22"/>
                <w:szCs w:val="22"/>
                <w:lang w:val="en-US" w:eastAsia="en-GB"/>
              </w:rPr>
              <w:t xml:space="preserve"> Other(s)</w:t>
            </w:r>
          </w:p>
        </w:tc>
      </w:tr>
      <w:tr w:rsidR="00D90F65" w:rsidRPr="001E13CD" w14:paraId="49A3EBDE" w14:textId="77777777" w:rsidTr="00166ED8">
        <w:trPr>
          <w:trHeight w:val="310"/>
        </w:trPr>
        <w:tc>
          <w:tcPr>
            <w:tcW w:w="9918" w:type="dxa"/>
            <w:gridSpan w:val="4"/>
            <w:tcBorders>
              <w:top w:val="single" w:sz="4" w:space="0" w:color="auto"/>
              <w:bottom w:val="single" w:sz="4" w:space="0" w:color="auto"/>
            </w:tcBorders>
            <w:shd w:val="clear" w:color="auto" w:fill="auto"/>
          </w:tcPr>
          <w:p w14:paraId="54CCA35C" w14:textId="104D4758" w:rsidR="00D90F65" w:rsidRPr="00BF15E5" w:rsidRDefault="00D90F65" w:rsidP="00B35DFF">
            <w:pPr>
              <w:keepNext/>
              <w:keepLines/>
              <w:tabs>
                <w:tab w:val="left" w:pos="360"/>
              </w:tabs>
              <w:spacing w:line="276" w:lineRule="auto"/>
              <w:outlineLvl w:val="0"/>
              <w:rPr>
                <w:rFonts w:asciiTheme="minorHAnsi" w:eastAsia="MS Gothic" w:hAnsiTheme="minorHAnsi" w:cstheme="minorHAnsi"/>
                <w:bCs/>
                <w:sz w:val="22"/>
                <w:szCs w:val="22"/>
                <w:lang w:val="en-US"/>
              </w:rPr>
            </w:pPr>
            <w:r>
              <w:rPr>
                <w:rFonts w:asciiTheme="minorHAnsi" w:eastAsia="MS Gothic" w:hAnsiTheme="minorHAnsi" w:cstheme="minorHAnsi"/>
                <w:bCs/>
                <w:sz w:val="22"/>
                <w:szCs w:val="22"/>
                <w:lang w:val="en-US"/>
              </w:rPr>
              <w:t>List other languages here:</w:t>
            </w:r>
          </w:p>
        </w:tc>
      </w:tr>
    </w:tbl>
    <w:p w14:paraId="63153808" w14:textId="77777777" w:rsidR="00D90F65" w:rsidRPr="00B35DFF" w:rsidRDefault="00D90F65" w:rsidP="00A102E4">
      <w:pPr>
        <w:rPr>
          <w:sz w:val="8"/>
          <w:szCs w:val="8"/>
          <w:lang w:val="en-US"/>
        </w:rPr>
      </w:pPr>
    </w:p>
    <w:p w14:paraId="11F0AD02" w14:textId="64231B6F" w:rsidR="00697FFC" w:rsidRPr="00D90F65" w:rsidRDefault="00016A65" w:rsidP="00B35DFF">
      <w:pPr>
        <w:pStyle w:val="Titre1"/>
        <w:spacing w:after="0"/>
      </w:pPr>
      <w:r w:rsidRPr="00D90F65">
        <w:t xml:space="preserve">Organizational </w:t>
      </w:r>
      <w:r w:rsidR="000C046E" w:rsidRPr="00D90F65">
        <w:t>E</w:t>
      </w:r>
      <w:r w:rsidR="008811E9" w:rsidRPr="00D90F65">
        <w:t xml:space="preserve">xperience </w:t>
      </w:r>
      <w:r w:rsidR="000C046E" w:rsidRPr="00D90F65">
        <w:t xml:space="preserve">on and in working with </w:t>
      </w:r>
      <w:r w:rsidR="00400CDE" w:rsidRPr="00D90F65">
        <w:t xml:space="preserve">women’s rights organizations in EVAW, protection and coalition building </w:t>
      </w:r>
    </w:p>
    <w:tbl>
      <w:tblPr>
        <w:tblStyle w:val="Grilledutableau"/>
        <w:tblW w:w="9918" w:type="dxa"/>
        <w:tblLook w:val="04A0" w:firstRow="1" w:lastRow="0" w:firstColumn="1" w:lastColumn="0" w:noHBand="0" w:noVBand="1"/>
      </w:tblPr>
      <w:tblGrid>
        <w:gridCol w:w="9918"/>
      </w:tblGrid>
      <w:tr w:rsidR="0059637E" w:rsidRPr="001E13CD" w14:paraId="0D65CC78" w14:textId="77777777" w:rsidTr="000A487B">
        <w:trPr>
          <w:trHeight w:val="82"/>
        </w:trPr>
        <w:tc>
          <w:tcPr>
            <w:tcW w:w="9918" w:type="dxa"/>
            <w:tcBorders>
              <w:top w:val="single" w:sz="4" w:space="0" w:color="auto"/>
              <w:bottom w:val="single" w:sz="4" w:space="0" w:color="auto"/>
            </w:tcBorders>
            <w:shd w:val="clear" w:color="auto" w:fill="D9E2F3" w:themeFill="accent1" w:themeFillTint="33"/>
          </w:tcPr>
          <w:p w14:paraId="59EA5257" w14:textId="0D060F6D" w:rsidR="00E55700" w:rsidRPr="0059637E" w:rsidRDefault="00400CDE" w:rsidP="00806FE3">
            <w:pPr>
              <w:keepNext/>
              <w:keepLines/>
              <w:tabs>
                <w:tab w:val="left" w:pos="360"/>
              </w:tabs>
              <w:outlineLvl w:val="0"/>
              <w:rPr>
                <w:rFonts w:eastAsia="MS Gothic" w:cstheme="minorHAnsi"/>
                <w:i/>
                <w:iCs/>
                <w:sz w:val="22"/>
                <w:szCs w:val="22"/>
                <w:lang w:val="en-US" w:eastAsia="en-GB"/>
              </w:rPr>
            </w:pPr>
            <w:r w:rsidRPr="00806FE3">
              <w:rPr>
                <w:rFonts w:eastAsia="MS Gothic" w:cstheme="minorHAnsi"/>
                <w:i/>
                <w:iCs/>
                <w:color w:val="7F7F7F" w:themeColor="text1" w:themeTint="80"/>
                <w:sz w:val="20"/>
                <w:szCs w:val="20"/>
                <w:lang w:val="en-US" w:eastAsia="en-GB"/>
              </w:rPr>
              <w:t xml:space="preserve">Describe your </w:t>
            </w:r>
            <w:r w:rsidR="00806FE3" w:rsidRPr="00806FE3">
              <w:rPr>
                <w:rFonts w:eastAsia="MS Gothic" w:cstheme="minorHAnsi"/>
                <w:i/>
                <w:iCs/>
                <w:color w:val="7F7F7F" w:themeColor="text1" w:themeTint="80"/>
                <w:sz w:val="20"/>
                <w:szCs w:val="20"/>
                <w:lang w:val="en-US" w:eastAsia="en-GB"/>
              </w:rPr>
              <w:t>organization’s</w:t>
            </w:r>
            <w:r w:rsidRPr="00806FE3">
              <w:rPr>
                <w:rFonts w:eastAsia="MS Gothic" w:cstheme="minorHAnsi"/>
                <w:i/>
                <w:iCs/>
                <w:color w:val="7F7F7F" w:themeColor="text1" w:themeTint="80"/>
                <w:sz w:val="20"/>
                <w:szCs w:val="20"/>
                <w:lang w:val="en-US" w:eastAsia="en-GB"/>
              </w:rPr>
              <w:t xml:space="preserve"> </w:t>
            </w:r>
            <w:r w:rsidR="00806FE3" w:rsidRPr="00806FE3">
              <w:rPr>
                <w:rFonts w:eastAsia="MS Gothic" w:cstheme="minorHAnsi"/>
                <w:i/>
                <w:iCs/>
                <w:color w:val="7F7F7F" w:themeColor="text1" w:themeTint="80"/>
                <w:sz w:val="20"/>
                <w:szCs w:val="20"/>
                <w:lang w:val="en-US" w:eastAsia="en-GB"/>
              </w:rPr>
              <w:t xml:space="preserve">own </w:t>
            </w:r>
            <w:r w:rsidRPr="00806FE3">
              <w:rPr>
                <w:rFonts w:eastAsia="MS Gothic" w:cstheme="minorHAnsi"/>
                <w:i/>
                <w:iCs/>
                <w:color w:val="7F7F7F" w:themeColor="text1" w:themeTint="80"/>
                <w:sz w:val="20"/>
                <w:szCs w:val="20"/>
                <w:lang w:val="en-US" w:eastAsia="en-GB"/>
              </w:rPr>
              <w:t>experience in working on issues related to EVAW, protection of women and girls and coalition building</w:t>
            </w:r>
            <w:r w:rsidR="00806FE3" w:rsidRPr="00806FE3">
              <w:rPr>
                <w:rFonts w:eastAsia="MS Gothic" w:cstheme="minorHAnsi"/>
                <w:i/>
                <w:iCs/>
                <w:color w:val="7F7F7F" w:themeColor="text1" w:themeTint="80"/>
                <w:sz w:val="20"/>
                <w:szCs w:val="20"/>
                <w:lang w:val="en-US" w:eastAsia="en-GB"/>
              </w:rPr>
              <w:t xml:space="preserve">. </w:t>
            </w:r>
            <w:r w:rsidR="00E24DA0" w:rsidRPr="00806FE3">
              <w:rPr>
                <w:rFonts w:eastAsia="MS Gothic" w:cstheme="minorHAnsi"/>
                <w:i/>
                <w:iCs/>
                <w:color w:val="7F7F7F" w:themeColor="text1" w:themeTint="80"/>
                <w:sz w:val="20"/>
                <w:szCs w:val="20"/>
                <w:lang w:val="en-US" w:eastAsia="en-GB"/>
              </w:rPr>
              <w:t xml:space="preserve">Include details on impact, documented evidence, </w:t>
            </w:r>
            <w:r w:rsidR="00806FE3" w:rsidRPr="00806FE3">
              <w:rPr>
                <w:rFonts w:eastAsia="MS Gothic" w:cstheme="minorHAnsi"/>
                <w:i/>
                <w:iCs/>
                <w:color w:val="7F7F7F" w:themeColor="text1" w:themeTint="80"/>
                <w:sz w:val="20"/>
                <w:szCs w:val="20"/>
                <w:lang w:val="en-US" w:eastAsia="en-GB"/>
              </w:rPr>
              <w:t>lessons,</w:t>
            </w:r>
            <w:r w:rsidR="00E24DA0" w:rsidRPr="00806FE3">
              <w:rPr>
                <w:rFonts w:eastAsia="MS Gothic" w:cstheme="minorHAnsi"/>
                <w:i/>
                <w:iCs/>
                <w:color w:val="7F7F7F" w:themeColor="text1" w:themeTint="80"/>
                <w:sz w:val="20"/>
                <w:szCs w:val="20"/>
                <w:lang w:val="en-US" w:eastAsia="en-GB"/>
              </w:rPr>
              <w:t xml:space="preserve"> and good practices to explain how your organizatio</w:t>
            </w:r>
            <w:r w:rsidR="00CD0233" w:rsidRPr="00806FE3">
              <w:rPr>
                <w:rFonts w:eastAsia="MS Gothic" w:cstheme="minorHAnsi"/>
                <w:i/>
                <w:iCs/>
                <w:color w:val="7F7F7F" w:themeColor="text1" w:themeTint="80"/>
                <w:sz w:val="20"/>
                <w:szCs w:val="20"/>
                <w:lang w:val="en-US" w:eastAsia="en-GB"/>
              </w:rPr>
              <w:t xml:space="preserve">n </w:t>
            </w:r>
            <w:r w:rsidR="00E24DA0" w:rsidRPr="00806FE3">
              <w:rPr>
                <w:rFonts w:eastAsia="MS Gothic" w:cstheme="minorHAnsi"/>
                <w:i/>
                <w:iCs/>
                <w:color w:val="7F7F7F" w:themeColor="text1" w:themeTint="80"/>
                <w:sz w:val="20"/>
                <w:szCs w:val="20"/>
                <w:lang w:val="en-US" w:eastAsia="en-GB"/>
              </w:rPr>
              <w:t>is well-placed to support CSOs to achieve results.</w:t>
            </w:r>
          </w:p>
        </w:tc>
      </w:tr>
      <w:tr w:rsidR="00CE45C1" w:rsidRPr="001E13CD" w14:paraId="0CB48834" w14:textId="77777777" w:rsidTr="00CE45C1">
        <w:trPr>
          <w:trHeight w:val="82"/>
        </w:trPr>
        <w:tc>
          <w:tcPr>
            <w:tcW w:w="9918" w:type="dxa"/>
            <w:tcBorders>
              <w:top w:val="single" w:sz="4" w:space="0" w:color="auto"/>
              <w:bottom w:val="single" w:sz="4" w:space="0" w:color="auto"/>
            </w:tcBorders>
            <w:shd w:val="clear" w:color="auto" w:fill="auto"/>
          </w:tcPr>
          <w:p w14:paraId="275F52EB" w14:textId="77777777" w:rsidR="00CE45C1" w:rsidRDefault="00CE45C1" w:rsidP="00B03EDD">
            <w:pPr>
              <w:keepNext/>
              <w:keepLines/>
              <w:tabs>
                <w:tab w:val="left" w:pos="360"/>
              </w:tabs>
              <w:spacing w:line="276" w:lineRule="auto"/>
              <w:outlineLvl w:val="0"/>
              <w:rPr>
                <w:rFonts w:eastAsia="MS Gothic" w:cstheme="minorHAnsi"/>
                <w:sz w:val="22"/>
                <w:szCs w:val="22"/>
                <w:lang w:val="en-US" w:eastAsia="en-GB"/>
              </w:rPr>
            </w:pPr>
          </w:p>
          <w:p w14:paraId="4DBDFD8A" w14:textId="600E805D" w:rsidR="007465C3" w:rsidRPr="00CE45C1" w:rsidRDefault="007465C3" w:rsidP="00B03EDD">
            <w:pPr>
              <w:keepNext/>
              <w:keepLines/>
              <w:tabs>
                <w:tab w:val="left" w:pos="360"/>
              </w:tabs>
              <w:spacing w:line="276" w:lineRule="auto"/>
              <w:outlineLvl w:val="0"/>
              <w:rPr>
                <w:rFonts w:eastAsia="MS Gothic" w:cstheme="minorHAnsi"/>
                <w:sz w:val="22"/>
                <w:szCs w:val="22"/>
                <w:lang w:val="en-US" w:eastAsia="en-GB"/>
              </w:rPr>
            </w:pPr>
          </w:p>
        </w:tc>
      </w:tr>
    </w:tbl>
    <w:p w14:paraId="0E1E59D7" w14:textId="3D6956C3" w:rsidR="004D7A59" w:rsidRPr="00B35DFF" w:rsidRDefault="004D7A59" w:rsidP="001D3661">
      <w:pPr>
        <w:rPr>
          <w:sz w:val="8"/>
          <w:szCs w:val="8"/>
          <w:lang w:val="en-US"/>
        </w:rPr>
      </w:pPr>
    </w:p>
    <w:p w14:paraId="1B570091" w14:textId="7ED504C3" w:rsidR="004D7A59" w:rsidRDefault="004D7A59" w:rsidP="00B35DFF">
      <w:pPr>
        <w:pStyle w:val="Titre1"/>
        <w:spacing w:after="0"/>
      </w:pPr>
      <w:r>
        <w:t>Objectives and Expected Results</w:t>
      </w:r>
    </w:p>
    <w:tbl>
      <w:tblPr>
        <w:tblStyle w:val="Grilledutableau"/>
        <w:tblW w:w="9918" w:type="dxa"/>
        <w:tblLook w:val="04A0" w:firstRow="1" w:lastRow="0" w:firstColumn="1" w:lastColumn="0" w:noHBand="0" w:noVBand="1"/>
      </w:tblPr>
      <w:tblGrid>
        <w:gridCol w:w="9918"/>
      </w:tblGrid>
      <w:tr w:rsidR="004D7A59" w:rsidRPr="001E13CD" w14:paraId="48FA9484" w14:textId="77777777" w:rsidTr="00166ED8">
        <w:trPr>
          <w:trHeight w:val="323"/>
          <w:tblHeader/>
        </w:trPr>
        <w:tc>
          <w:tcPr>
            <w:tcW w:w="9918" w:type="dxa"/>
            <w:tcBorders>
              <w:bottom w:val="single" w:sz="4" w:space="0" w:color="auto"/>
            </w:tcBorders>
            <w:shd w:val="clear" w:color="auto" w:fill="D9E2F3" w:themeFill="accent1" w:themeFillTint="33"/>
          </w:tcPr>
          <w:p w14:paraId="12AEF6DC" w14:textId="3474BF50" w:rsidR="00A01E6A" w:rsidRPr="00A01E6A" w:rsidRDefault="00A01E6A" w:rsidP="00A01E6A">
            <w:pPr>
              <w:rPr>
                <w:i/>
                <w:iCs/>
                <w:color w:val="7F7F7F" w:themeColor="text1" w:themeTint="80"/>
                <w:sz w:val="20"/>
                <w:szCs w:val="20"/>
                <w:lang w:val="en-US"/>
              </w:rPr>
            </w:pPr>
            <w:r w:rsidRPr="00A01E6A">
              <w:rPr>
                <w:i/>
                <w:iCs/>
                <w:color w:val="7F7F7F" w:themeColor="text1" w:themeTint="80"/>
                <w:sz w:val="20"/>
                <w:szCs w:val="20"/>
                <w:lang w:val="en-US"/>
              </w:rPr>
              <w:t xml:space="preserve">Please describe in narrative form, what expected results (outcomes) the project aims to </w:t>
            </w:r>
            <w:r>
              <w:rPr>
                <w:i/>
                <w:iCs/>
                <w:color w:val="7F7F7F" w:themeColor="text1" w:themeTint="80"/>
                <w:sz w:val="20"/>
                <w:szCs w:val="20"/>
                <w:lang w:val="en-US"/>
              </w:rPr>
              <w:t xml:space="preserve">achieve. </w:t>
            </w:r>
            <w:r w:rsidRPr="00A01E6A">
              <w:rPr>
                <w:i/>
                <w:iCs/>
                <w:color w:val="7F7F7F" w:themeColor="text1" w:themeTint="80"/>
                <w:sz w:val="20"/>
                <w:szCs w:val="20"/>
                <w:lang w:val="en-US"/>
              </w:rPr>
              <w:t xml:space="preserve">Expected results should contribute to the achievement of the overall impact as noted in the call for proposal. Projects can have one outcome or multiple outcomes, but each should be described. For each outcome, however, please provide a short description. </w:t>
            </w:r>
          </w:p>
          <w:p w14:paraId="73BD8740" w14:textId="293B3E80" w:rsidR="004D7A59" w:rsidRPr="00486EA1" w:rsidRDefault="00A01E6A" w:rsidP="00A01E6A">
            <w:pPr>
              <w:rPr>
                <w:i/>
                <w:iCs/>
                <w:sz w:val="22"/>
                <w:szCs w:val="22"/>
                <w:lang w:val="en-US"/>
              </w:rPr>
            </w:pPr>
            <w:r w:rsidRPr="00A01E6A">
              <w:rPr>
                <w:i/>
                <w:iCs/>
                <w:color w:val="7F7F7F" w:themeColor="text1" w:themeTint="80"/>
                <w:sz w:val="20"/>
                <w:szCs w:val="20"/>
                <w:lang w:val="en-US"/>
              </w:rPr>
              <w:t>Use Annex A: Results Framework to define indicators, outputs, and activities.</w:t>
            </w:r>
          </w:p>
        </w:tc>
      </w:tr>
      <w:tr w:rsidR="004D7A59" w:rsidRPr="001E13CD" w14:paraId="706D2C0A" w14:textId="77777777" w:rsidTr="00166ED8">
        <w:trPr>
          <w:trHeight w:val="310"/>
        </w:trPr>
        <w:tc>
          <w:tcPr>
            <w:tcW w:w="9918" w:type="dxa"/>
            <w:tcBorders>
              <w:top w:val="single" w:sz="4" w:space="0" w:color="auto"/>
              <w:bottom w:val="single" w:sz="4" w:space="0" w:color="auto"/>
            </w:tcBorders>
            <w:shd w:val="clear" w:color="auto" w:fill="auto"/>
          </w:tcPr>
          <w:p w14:paraId="502065F1" w14:textId="77777777" w:rsidR="004D7A59" w:rsidRDefault="004D7A59" w:rsidP="00166ED8">
            <w:pPr>
              <w:keepNext/>
              <w:keepLines/>
              <w:tabs>
                <w:tab w:val="left" w:pos="360"/>
              </w:tabs>
              <w:spacing w:line="276" w:lineRule="auto"/>
              <w:outlineLvl w:val="0"/>
              <w:rPr>
                <w:rFonts w:eastAsia="MS Gothic" w:cstheme="minorHAnsi"/>
                <w:sz w:val="22"/>
                <w:szCs w:val="22"/>
                <w:lang w:val="en-US" w:eastAsia="en-GB"/>
              </w:rPr>
            </w:pPr>
          </w:p>
          <w:p w14:paraId="05F3AE2A" w14:textId="77777777" w:rsidR="004D7A59" w:rsidRPr="001E13CD" w:rsidRDefault="004D7A59" w:rsidP="00166ED8">
            <w:pPr>
              <w:keepNext/>
              <w:keepLines/>
              <w:tabs>
                <w:tab w:val="left" w:pos="360"/>
              </w:tabs>
              <w:spacing w:line="276" w:lineRule="auto"/>
              <w:outlineLvl w:val="0"/>
              <w:rPr>
                <w:rFonts w:eastAsia="MS Gothic" w:cstheme="minorHAnsi"/>
                <w:sz w:val="22"/>
                <w:szCs w:val="22"/>
                <w:lang w:val="en-US" w:eastAsia="en-GB"/>
              </w:rPr>
            </w:pPr>
          </w:p>
        </w:tc>
      </w:tr>
    </w:tbl>
    <w:p w14:paraId="4ABBA287" w14:textId="77777777" w:rsidR="004D7A59" w:rsidRPr="00B35DFF" w:rsidRDefault="004D7A59" w:rsidP="001D3661">
      <w:pPr>
        <w:rPr>
          <w:sz w:val="8"/>
          <w:szCs w:val="8"/>
          <w:lang w:val="en-US"/>
        </w:rPr>
      </w:pPr>
    </w:p>
    <w:p w14:paraId="68D2CA02" w14:textId="77777777" w:rsidR="003C0584" w:rsidRDefault="003C0584" w:rsidP="00B35DFF">
      <w:pPr>
        <w:pStyle w:val="Titre1"/>
        <w:spacing w:after="0"/>
      </w:pPr>
      <w:r>
        <w:t>Experience in Institutional Strengthening and Capacity Building</w:t>
      </w:r>
    </w:p>
    <w:tbl>
      <w:tblPr>
        <w:tblStyle w:val="Grilledutableau"/>
        <w:tblW w:w="9918" w:type="dxa"/>
        <w:tblLook w:val="04A0" w:firstRow="1" w:lastRow="0" w:firstColumn="1" w:lastColumn="0" w:noHBand="0" w:noVBand="1"/>
      </w:tblPr>
      <w:tblGrid>
        <w:gridCol w:w="9918"/>
      </w:tblGrid>
      <w:tr w:rsidR="003C0584" w:rsidRPr="001E13CD" w14:paraId="060D4A65" w14:textId="77777777" w:rsidTr="00166ED8">
        <w:trPr>
          <w:trHeight w:val="323"/>
          <w:tblHeader/>
        </w:trPr>
        <w:tc>
          <w:tcPr>
            <w:tcW w:w="9918" w:type="dxa"/>
            <w:tcBorders>
              <w:bottom w:val="single" w:sz="4" w:space="0" w:color="auto"/>
            </w:tcBorders>
            <w:shd w:val="clear" w:color="auto" w:fill="D9E2F3" w:themeFill="accent1" w:themeFillTint="33"/>
          </w:tcPr>
          <w:p w14:paraId="799C8E55" w14:textId="2E5A7A4B" w:rsidR="003C0584" w:rsidRPr="00486EA1" w:rsidRDefault="003C0584" w:rsidP="00166ED8">
            <w:pPr>
              <w:rPr>
                <w:i/>
                <w:iCs/>
                <w:sz w:val="22"/>
                <w:szCs w:val="22"/>
                <w:lang w:val="en-US"/>
              </w:rPr>
            </w:pPr>
            <w:r w:rsidRPr="00D90F65">
              <w:rPr>
                <w:i/>
                <w:iCs/>
                <w:color w:val="7F7F7F" w:themeColor="text1" w:themeTint="80"/>
                <w:sz w:val="20"/>
                <w:szCs w:val="20"/>
                <w:lang w:val="en-US"/>
              </w:rPr>
              <w:t xml:space="preserve">Please describe your organization’s experience in institutional strengthening of local CSOs, specifically with women’s rights organizations as well as capacity building conducted with local CSOs. Include the year of this support, who the support was provided to and the nature of the support. </w:t>
            </w:r>
            <w:r w:rsidR="00D90F65">
              <w:rPr>
                <w:i/>
                <w:iCs/>
                <w:color w:val="7F7F7F" w:themeColor="text1" w:themeTint="80"/>
                <w:sz w:val="20"/>
                <w:szCs w:val="20"/>
                <w:lang w:val="en-US"/>
              </w:rPr>
              <w:t xml:space="preserve">Highlight specifically capacity building experience in design, implementation, monitoring, </w:t>
            </w:r>
            <w:r w:rsidR="00BA3E0B">
              <w:rPr>
                <w:i/>
                <w:iCs/>
                <w:color w:val="7F7F7F" w:themeColor="text1" w:themeTint="80"/>
                <w:sz w:val="20"/>
                <w:szCs w:val="20"/>
                <w:lang w:val="en-US"/>
              </w:rPr>
              <w:t>evaluation,</w:t>
            </w:r>
            <w:r w:rsidR="00D90F65">
              <w:rPr>
                <w:i/>
                <w:iCs/>
                <w:color w:val="7F7F7F" w:themeColor="text1" w:themeTint="80"/>
                <w:sz w:val="20"/>
                <w:szCs w:val="20"/>
                <w:lang w:val="en-US"/>
              </w:rPr>
              <w:t xml:space="preserve"> and results-based reporting.</w:t>
            </w:r>
          </w:p>
        </w:tc>
      </w:tr>
      <w:tr w:rsidR="003C0584" w:rsidRPr="001E13CD" w14:paraId="43595561" w14:textId="77777777" w:rsidTr="00166ED8">
        <w:trPr>
          <w:trHeight w:val="310"/>
        </w:trPr>
        <w:tc>
          <w:tcPr>
            <w:tcW w:w="9918" w:type="dxa"/>
            <w:tcBorders>
              <w:top w:val="single" w:sz="4" w:space="0" w:color="auto"/>
              <w:bottom w:val="single" w:sz="4" w:space="0" w:color="auto"/>
            </w:tcBorders>
            <w:shd w:val="clear" w:color="auto" w:fill="auto"/>
          </w:tcPr>
          <w:p w14:paraId="52737A57" w14:textId="77777777" w:rsidR="003C0584" w:rsidRDefault="003C0584" w:rsidP="00166ED8">
            <w:pPr>
              <w:keepNext/>
              <w:keepLines/>
              <w:tabs>
                <w:tab w:val="left" w:pos="360"/>
              </w:tabs>
              <w:spacing w:line="276" w:lineRule="auto"/>
              <w:outlineLvl w:val="0"/>
              <w:rPr>
                <w:rFonts w:eastAsia="MS Gothic" w:cstheme="minorHAnsi"/>
                <w:sz w:val="22"/>
                <w:szCs w:val="22"/>
                <w:lang w:val="en-US" w:eastAsia="en-GB"/>
              </w:rPr>
            </w:pPr>
          </w:p>
          <w:p w14:paraId="5A672DEA" w14:textId="0DD228CA" w:rsidR="00CD035F" w:rsidRPr="001E13CD" w:rsidRDefault="00CD035F" w:rsidP="00166ED8">
            <w:pPr>
              <w:keepNext/>
              <w:keepLines/>
              <w:tabs>
                <w:tab w:val="left" w:pos="360"/>
              </w:tabs>
              <w:spacing w:line="276" w:lineRule="auto"/>
              <w:outlineLvl w:val="0"/>
              <w:rPr>
                <w:rFonts w:eastAsia="MS Gothic" w:cstheme="minorHAnsi"/>
                <w:sz w:val="22"/>
                <w:szCs w:val="22"/>
                <w:lang w:val="en-US" w:eastAsia="en-GB"/>
              </w:rPr>
            </w:pPr>
          </w:p>
        </w:tc>
      </w:tr>
    </w:tbl>
    <w:p w14:paraId="620805C9" w14:textId="77777777" w:rsidR="003C0584" w:rsidRPr="00B35DFF" w:rsidRDefault="003C0584" w:rsidP="001D3661">
      <w:pPr>
        <w:rPr>
          <w:sz w:val="8"/>
          <w:szCs w:val="8"/>
          <w:lang w:val="en-US"/>
        </w:rPr>
      </w:pPr>
    </w:p>
    <w:p w14:paraId="02F02FD2" w14:textId="66FD186D" w:rsidR="001A7506" w:rsidRDefault="00D90F65" w:rsidP="00B35DFF">
      <w:pPr>
        <w:pStyle w:val="Titre1"/>
        <w:spacing w:after="0"/>
      </w:pPr>
      <w:r>
        <w:t xml:space="preserve">Proposed </w:t>
      </w:r>
      <w:r w:rsidR="00D75A6E">
        <w:t>Capacity Building Initiatives</w:t>
      </w:r>
      <w:r w:rsidR="00C8687D">
        <w:t xml:space="preserve"> and Approach</w:t>
      </w:r>
      <w:r w:rsidR="009C24FC">
        <w:t xml:space="preserve"> </w:t>
      </w:r>
    </w:p>
    <w:tbl>
      <w:tblPr>
        <w:tblStyle w:val="Grilledutableau"/>
        <w:tblW w:w="9918" w:type="dxa"/>
        <w:tblLook w:val="04A0" w:firstRow="1" w:lastRow="0" w:firstColumn="1" w:lastColumn="0" w:noHBand="0" w:noVBand="1"/>
      </w:tblPr>
      <w:tblGrid>
        <w:gridCol w:w="9918"/>
      </w:tblGrid>
      <w:tr w:rsidR="001A7506" w:rsidRPr="001E13CD" w14:paraId="1B46CD4F" w14:textId="77777777" w:rsidTr="00A87535">
        <w:trPr>
          <w:trHeight w:val="323"/>
          <w:tblHeader/>
        </w:trPr>
        <w:tc>
          <w:tcPr>
            <w:tcW w:w="9918" w:type="dxa"/>
            <w:tcBorders>
              <w:bottom w:val="single" w:sz="4" w:space="0" w:color="auto"/>
            </w:tcBorders>
            <w:shd w:val="clear" w:color="auto" w:fill="D9E2F3" w:themeFill="accent1" w:themeFillTint="33"/>
          </w:tcPr>
          <w:p w14:paraId="0E0CC74F" w14:textId="55E89808" w:rsidR="001A7506" w:rsidRPr="00486EA1" w:rsidRDefault="00D75A6E" w:rsidP="00A87535">
            <w:pPr>
              <w:rPr>
                <w:i/>
                <w:iCs/>
                <w:sz w:val="22"/>
                <w:szCs w:val="22"/>
                <w:lang w:val="en-US"/>
              </w:rPr>
            </w:pPr>
            <w:r w:rsidRPr="00806FE3">
              <w:rPr>
                <w:i/>
                <w:iCs/>
                <w:color w:val="7F7F7F" w:themeColor="text1" w:themeTint="80"/>
                <w:sz w:val="20"/>
                <w:szCs w:val="20"/>
                <w:lang w:val="en-US"/>
              </w:rPr>
              <w:t xml:space="preserve">Describe what specific capacity building initiatives </w:t>
            </w:r>
            <w:r w:rsidR="00806FE3">
              <w:rPr>
                <w:i/>
                <w:iCs/>
                <w:color w:val="7F7F7F" w:themeColor="text1" w:themeTint="80"/>
                <w:sz w:val="20"/>
                <w:szCs w:val="20"/>
                <w:lang w:val="en-US"/>
              </w:rPr>
              <w:t xml:space="preserve">and activities </w:t>
            </w:r>
            <w:r w:rsidRPr="00806FE3">
              <w:rPr>
                <w:i/>
                <w:iCs/>
                <w:color w:val="7F7F7F" w:themeColor="text1" w:themeTint="80"/>
                <w:sz w:val="20"/>
                <w:szCs w:val="20"/>
                <w:lang w:val="en-US"/>
              </w:rPr>
              <w:t>you may provide</w:t>
            </w:r>
            <w:r w:rsidR="002D3966">
              <w:rPr>
                <w:i/>
                <w:iCs/>
                <w:color w:val="7F7F7F" w:themeColor="text1" w:themeTint="80"/>
                <w:sz w:val="20"/>
                <w:szCs w:val="20"/>
                <w:lang w:val="en-US"/>
              </w:rPr>
              <w:t xml:space="preserve"> and a timeline</w:t>
            </w:r>
            <w:r w:rsidR="003C0584">
              <w:rPr>
                <w:i/>
                <w:iCs/>
                <w:color w:val="7F7F7F" w:themeColor="text1" w:themeTint="80"/>
                <w:sz w:val="20"/>
                <w:szCs w:val="20"/>
                <w:lang w:val="en-US"/>
              </w:rPr>
              <w:t xml:space="preserve"> for carrying this out</w:t>
            </w:r>
            <w:r w:rsidRPr="00806FE3">
              <w:rPr>
                <w:i/>
                <w:iCs/>
                <w:color w:val="7F7F7F" w:themeColor="text1" w:themeTint="80"/>
                <w:sz w:val="20"/>
                <w:szCs w:val="20"/>
                <w:lang w:val="en-US"/>
              </w:rPr>
              <w:t xml:space="preserve">. Also outline the capacity building approach you will take, highlighting any innovative approaches, </w:t>
            </w:r>
            <w:bookmarkStart w:id="0" w:name="_Hlk66868903"/>
            <w:r w:rsidR="00BA3E0B">
              <w:rPr>
                <w:i/>
                <w:iCs/>
                <w:color w:val="7F7F7F" w:themeColor="text1" w:themeTint="80"/>
                <w:sz w:val="20"/>
                <w:szCs w:val="20"/>
                <w:lang w:val="en-US"/>
              </w:rPr>
              <w:t xml:space="preserve">feminist and gender-sensitive </w:t>
            </w:r>
            <w:r w:rsidR="00C8687D" w:rsidRPr="00806FE3">
              <w:rPr>
                <w:i/>
                <w:iCs/>
                <w:color w:val="7F7F7F" w:themeColor="text1" w:themeTint="80"/>
                <w:sz w:val="20"/>
                <w:szCs w:val="20"/>
                <w:lang w:val="en-US"/>
              </w:rPr>
              <w:t>methodologie</w:t>
            </w:r>
            <w:bookmarkEnd w:id="0"/>
            <w:r w:rsidR="00C8687D" w:rsidRPr="00806FE3">
              <w:rPr>
                <w:i/>
                <w:iCs/>
                <w:color w:val="7F7F7F" w:themeColor="text1" w:themeTint="80"/>
                <w:sz w:val="20"/>
                <w:szCs w:val="20"/>
                <w:lang w:val="en-US"/>
              </w:rPr>
              <w:t>s,</w:t>
            </w:r>
            <w:r w:rsidRPr="00806FE3">
              <w:rPr>
                <w:i/>
                <w:iCs/>
                <w:color w:val="7F7F7F" w:themeColor="text1" w:themeTint="80"/>
                <w:sz w:val="20"/>
                <w:szCs w:val="20"/>
                <w:lang w:val="en-US"/>
              </w:rPr>
              <w:t xml:space="preserve"> or modalities to ensure local CSOs develop new knowledge and skills that can be applied to their projects. </w:t>
            </w:r>
          </w:p>
        </w:tc>
      </w:tr>
      <w:tr w:rsidR="001A7506" w:rsidRPr="001E13CD" w14:paraId="3E85B7B0" w14:textId="77777777" w:rsidTr="00A87535">
        <w:trPr>
          <w:trHeight w:val="310"/>
        </w:trPr>
        <w:tc>
          <w:tcPr>
            <w:tcW w:w="9918" w:type="dxa"/>
            <w:tcBorders>
              <w:top w:val="single" w:sz="4" w:space="0" w:color="auto"/>
              <w:bottom w:val="single" w:sz="4" w:space="0" w:color="auto"/>
            </w:tcBorders>
            <w:shd w:val="clear" w:color="auto" w:fill="auto"/>
          </w:tcPr>
          <w:p w14:paraId="4EDD291F" w14:textId="77777777" w:rsidR="007465C3" w:rsidRDefault="007465C3" w:rsidP="00A87535">
            <w:pPr>
              <w:keepNext/>
              <w:keepLines/>
              <w:tabs>
                <w:tab w:val="left" w:pos="360"/>
              </w:tabs>
              <w:spacing w:line="276" w:lineRule="auto"/>
              <w:outlineLvl w:val="0"/>
              <w:rPr>
                <w:rFonts w:eastAsia="MS Gothic" w:cstheme="minorHAnsi"/>
                <w:sz w:val="22"/>
                <w:szCs w:val="22"/>
                <w:lang w:val="en-US" w:eastAsia="en-GB"/>
              </w:rPr>
            </w:pPr>
          </w:p>
          <w:p w14:paraId="063F1E9A" w14:textId="332934D9" w:rsidR="00CD035F" w:rsidRPr="001E13CD" w:rsidRDefault="00CD035F" w:rsidP="00A87535">
            <w:pPr>
              <w:keepNext/>
              <w:keepLines/>
              <w:tabs>
                <w:tab w:val="left" w:pos="360"/>
              </w:tabs>
              <w:spacing w:line="276" w:lineRule="auto"/>
              <w:outlineLvl w:val="0"/>
              <w:rPr>
                <w:rFonts w:eastAsia="MS Gothic" w:cstheme="minorHAnsi"/>
                <w:sz w:val="22"/>
                <w:szCs w:val="22"/>
                <w:lang w:val="en-US" w:eastAsia="en-GB"/>
              </w:rPr>
            </w:pPr>
          </w:p>
        </w:tc>
      </w:tr>
    </w:tbl>
    <w:p w14:paraId="60A726AD" w14:textId="571D3D07" w:rsidR="00151F0F" w:rsidRDefault="00151F0F" w:rsidP="00151F0F">
      <w:pPr>
        <w:rPr>
          <w:sz w:val="16"/>
          <w:szCs w:val="16"/>
          <w:lang w:val="en-US"/>
        </w:rPr>
      </w:pPr>
    </w:p>
    <w:p w14:paraId="16E791FA" w14:textId="21294BDE" w:rsidR="003B5878" w:rsidRDefault="003B5878" w:rsidP="00CD035F">
      <w:pPr>
        <w:pStyle w:val="Titre1"/>
        <w:spacing w:after="0"/>
      </w:pPr>
      <w:r>
        <w:lastRenderedPageBreak/>
        <w:t xml:space="preserve">Proposed </w:t>
      </w:r>
      <w:r w:rsidR="00CD035F">
        <w:t xml:space="preserve">Exchanges and </w:t>
      </w:r>
      <w:r w:rsidR="009709EC">
        <w:t xml:space="preserve">Networking </w:t>
      </w:r>
      <w:r w:rsidR="00CD035F">
        <w:t>Activities and Approach</w:t>
      </w:r>
    </w:p>
    <w:tbl>
      <w:tblPr>
        <w:tblStyle w:val="Grilledutableau"/>
        <w:tblW w:w="9918" w:type="dxa"/>
        <w:tblLook w:val="04A0" w:firstRow="1" w:lastRow="0" w:firstColumn="1" w:lastColumn="0" w:noHBand="0" w:noVBand="1"/>
      </w:tblPr>
      <w:tblGrid>
        <w:gridCol w:w="9918"/>
      </w:tblGrid>
      <w:tr w:rsidR="003B5878" w:rsidRPr="001E13CD" w14:paraId="11D5547B" w14:textId="77777777" w:rsidTr="00166ED8">
        <w:trPr>
          <w:trHeight w:val="323"/>
          <w:tblHeader/>
        </w:trPr>
        <w:tc>
          <w:tcPr>
            <w:tcW w:w="9918" w:type="dxa"/>
            <w:tcBorders>
              <w:bottom w:val="single" w:sz="4" w:space="0" w:color="auto"/>
            </w:tcBorders>
            <w:shd w:val="clear" w:color="auto" w:fill="D9E2F3" w:themeFill="accent1" w:themeFillTint="33"/>
          </w:tcPr>
          <w:p w14:paraId="4CD7E768" w14:textId="3A510574" w:rsidR="003B5878" w:rsidRPr="00486EA1" w:rsidRDefault="003B5878" w:rsidP="00166ED8">
            <w:pPr>
              <w:rPr>
                <w:i/>
                <w:iCs/>
                <w:sz w:val="22"/>
                <w:szCs w:val="22"/>
                <w:lang w:val="en-US"/>
              </w:rPr>
            </w:pPr>
            <w:r w:rsidRPr="00806FE3">
              <w:rPr>
                <w:i/>
                <w:iCs/>
                <w:color w:val="7F7F7F" w:themeColor="text1" w:themeTint="80"/>
                <w:sz w:val="20"/>
                <w:szCs w:val="20"/>
                <w:lang w:val="en-US"/>
              </w:rPr>
              <w:t xml:space="preserve">Describe </w:t>
            </w:r>
            <w:r w:rsidR="00CD035F">
              <w:rPr>
                <w:i/>
                <w:iCs/>
                <w:color w:val="7F7F7F" w:themeColor="text1" w:themeTint="80"/>
                <w:sz w:val="20"/>
                <w:szCs w:val="20"/>
                <w:lang w:val="en-US"/>
              </w:rPr>
              <w:t xml:space="preserve">your approach to facilitating exchanges and networking activities between CSO grantees. Describe the specific exchange/networking </w:t>
            </w:r>
            <w:r w:rsidR="00BA3E0B">
              <w:rPr>
                <w:i/>
                <w:iCs/>
                <w:color w:val="7F7F7F" w:themeColor="text1" w:themeTint="80"/>
                <w:sz w:val="20"/>
                <w:szCs w:val="20"/>
                <w:lang w:val="en-US"/>
              </w:rPr>
              <w:t>activities when</w:t>
            </w:r>
            <w:r w:rsidR="00CD035F">
              <w:rPr>
                <w:i/>
                <w:iCs/>
                <w:color w:val="7F7F7F" w:themeColor="text1" w:themeTint="80"/>
                <w:sz w:val="20"/>
                <w:szCs w:val="20"/>
                <w:lang w:val="en-US"/>
              </w:rPr>
              <w:t xml:space="preserve"> they would be planned and the approach or modality for carrying them out. </w:t>
            </w:r>
            <w:r w:rsidRPr="00806FE3">
              <w:rPr>
                <w:i/>
                <w:iCs/>
                <w:color w:val="7F7F7F" w:themeColor="text1" w:themeTint="80"/>
                <w:sz w:val="20"/>
                <w:szCs w:val="20"/>
                <w:lang w:val="en-US"/>
              </w:rPr>
              <w:t xml:space="preserve"> </w:t>
            </w:r>
          </w:p>
        </w:tc>
      </w:tr>
      <w:tr w:rsidR="003B5878" w:rsidRPr="001E13CD" w14:paraId="74BF8813" w14:textId="77777777" w:rsidTr="00166ED8">
        <w:trPr>
          <w:trHeight w:val="310"/>
        </w:trPr>
        <w:tc>
          <w:tcPr>
            <w:tcW w:w="9918" w:type="dxa"/>
            <w:tcBorders>
              <w:top w:val="single" w:sz="4" w:space="0" w:color="auto"/>
              <w:bottom w:val="single" w:sz="4" w:space="0" w:color="auto"/>
            </w:tcBorders>
            <w:shd w:val="clear" w:color="auto" w:fill="auto"/>
          </w:tcPr>
          <w:p w14:paraId="4016A20A" w14:textId="77777777" w:rsidR="003B5878" w:rsidRDefault="003B5878" w:rsidP="00166ED8">
            <w:pPr>
              <w:keepNext/>
              <w:keepLines/>
              <w:tabs>
                <w:tab w:val="left" w:pos="360"/>
              </w:tabs>
              <w:spacing w:line="276" w:lineRule="auto"/>
              <w:outlineLvl w:val="0"/>
              <w:rPr>
                <w:rFonts w:eastAsia="MS Gothic" w:cstheme="minorHAnsi"/>
                <w:sz w:val="22"/>
                <w:szCs w:val="22"/>
                <w:lang w:val="en-US" w:eastAsia="en-GB"/>
              </w:rPr>
            </w:pPr>
          </w:p>
          <w:p w14:paraId="3F532BAE" w14:textId="77777777" w:rsidR="003B5878" w:rsidRPr="001E13CD" w:rsidRDefault="003B5878" w:rsidP="00166ED8">
            <w:pPr>
              <w:keepNext/>
              <w:keepLines/>
              <w:tabs>
                <w:tab w:val="left" w:pos="360"/>
              </w:tabs>
              <w:spacing w:line="276" w:lineRule="auto"/>
              <w:outlineLvl w:val="0"/>
              <w:rPr>
                <w:rFonts w:eastAsia="MS Gothic" w:cstheme="minorHAnsi"/>
                <w:sz w:val="22"/>
                <w:szCs w:val="22"/>
                <w:lang w:val="en-US" w:eastAsia="en-GB"/>
              </w:rPr>
            </w:pPr>
          </w:p>
        </w:tc>
      </w:tr>
    </w:tbl>
    <w:p w14:paraId="363E80FF" w14:textId="77777777" w:rsidR="003B5878" w:rsidRPr="00CD035F" w:rsidRDefault="003B5878" w:rsidP="00151F0F">
      <w:pPr>
        <w:rPr>
          <w:sz w:val="12"/>
          <w:szCs w:val="12"/>
          <w:lang w:val="en-US"/>
        </w:rPr>
      </w:pPr>
    </w:p>
    <w:p w14:paraId="66D659F0" w14:textId="5EF74BDB" w:rsidR="00D0024B" w:rsidRPr="00375F7D" w:rsidRDefault="00375F7D" w:rsidP="00B35DFF">
      <w:pPr>
        <w:pStyle w:val="Titre1"/>
        <w:spacing w:after="0"/>
      </w:pPr>
      <w:r w:rsidRPr="00375F7D">
        <w:t>Potential Risks and Mitigation Measures</w:t>
      </w:r>
    </w:p>
    <w:tbl>
      <w:tblPr>
        <w:tblStyle w:val="Grilledutableau"/>
        <w:tblW w:w="9918" w:type="dxa"/>
        <w:tblLook w:val="04A0" w:firstRow="1" w:lastRow="0" w:firstColumn="1" w:lastColumn="0" w:noHBand="0" w:noVBand="1"/>
      </w:tblPr>
      <w:tblGrid>
        <w:gridCol w:w="3256"/>
        <w:gridCol w:w="3292"/>
        <w:gridCol w:w="3370"/>
      </w:tblGrid>
      <w:tr w:rsidR="00337E40" w:rsidRPr="001E13CD" w14:paraId="35942517" w14:textId="77777777" w:rsidTr="00337E40">
        <w:trPr>
          <w:trHeight w:val="323"/>
          <w:tblHeader/>
        </w:trPr>
        <w:tc>
          <w:tcPr>
            <w:tcW w:w="9918" w:type="dxa"/>
            <w:gridSpan w:val="3"/>
            <w:tcBorders>
              <w:bottom w:val="single" w:sz="4" w:space="0" w:color="auto"/>
            </w:tcBorders>
            <w:shd w:val="clear" w:color="auto" w:fill="D9E2F3" w:themeFill="accent1" w:themeFillTint="33"/>
          </w:tcPr>
          <w:p w14:paraId="074D2514" w14:textId="28B4C5D5" w:rsidR="00860511" w:rsidRPr="001E13CD" w:rsidRDefault="00184E0F" w:rsidP="00860511">
            <w:pPr>
              <w:keepNext/>
              <w:keepLines/>
              <w:tabs>
                <w:tab w:val="left" w:pos="360"/>
              </w:tabs>
              <w:outlineLvl w:val="0"/>
              <w:rPr>
                <w:rFonts w:eastAsia="MS Gothic" w:cstheme="minorHAnsi"/>
                <w:i/>
                <w:iCs/>
                <w:sz w:val="22"/>
                <w:szCs w:val="22"/>
                <w:lang w:val="en-US" w:eastAsia="en-GB"/>
              </w:rPr>
            </w:pPr>
            <w:r w:rsidRPr="00CF14A9">
              <w:rPr>
                <w:rFonts w:eastAsia="MS Gothic" w:cstheme="minorHAnsi"/>
                <w:i/>
                <w:iCs/>
                <w:color w:val="7F7F7F" w:themeColor="text1" w:themeTint="80"/>
                <w:sz w:val="20"/>
                <w:szCs w:val="20"/>
                <w:lang w:val="en-GB" w:eastAsia="en-GB"/>
              </w:rPr>
              <w:t xml:space="preserve">Using the table below, identify </w:t>
            </w:r>
            <w:r w:rsidR="00C8687D" w:rsidRPr="00CF14A9">
              <w:rPr>
                <w:rFonts w:eastAsia="MS Gothic" w:cstheme="minorHAnsi"/>
                <w:i/>
                <w:iCs/>
                <w:color w:val="7F7F7F" w:themeColor="text1" w:themeTint="80"/>
                <w:sz w:val="20"/>
                <w:szCs w:val="20"/>
                <w:lang w:val="en-GB" w:eastAsia="en-GB"/>
              </w:rPr>
              <w:t>any potential risks related to this mandate</w:t>
            </w:r>
            <w:r w:rsidR="00F974A8" w:rsidRPr="00CF14A9">
              <w:rPr>
                <w:rFonts w:eastAsia="MS Gothic" w:cstheme="minorHAnsi"/>
                <w:i/>
                <w:iCs/>
                <w:color w:val="7F7F7F" w:themeColor="text1" w:themeTint="80"/>
                <w:sz w:val="20"/>
                <w:szCs w:val="20"/>
                <w:lang w:val="en-GB" w:eastAsia="en-GB"/>
              </w:rPr>
              <w:t xml:space="preserve"> and the achievement of results and planned activities. H</w:t>
            </w:r>
            <w:r w:rsidRPr="00CF14A9">
              <w:rPr>
                <w:rFonts w:eastAsia="MS Gothic" w:cstheme="minorHAnsi"/>
                <w:i/>
                <w:iCs/>
                <w:color w:val="7F7F7F" w:themeColor="text1" w:themeTint="80"/>
                <w:sz w:val="20"/>
                <w:szCs w:val="20"/>
                <w:lang w:val="en-GB" w:eastAsia="en-GB"/>
              </w:rPr>
              <w:t>ighlight what measures you will take to mitigate the outlined risk</w:t>
            </w:r>
            <w:r w:rsidR="00F974A8" w:rsidRPr="00CF14A9">
              <w:rPr>
                <w:rFonts w:eastAsia="MS Gothic" w:cstheme="minorHAnsi"/>
                <w:i/>
                <w:iCs/>
                <w:color w:val="7F7F7F" w:themeColor="text1" w:themeTint="80"/>
                <w:sz w:val="20"/>
                <w:szCs w:val="20"/>
                <w:lang w:val="en-GB" w:eastAsia="en-GB"/>
              </w:rPr>
              <w:t>.</w:t>
            </w:r>
            <w:r w:rsidRPr="00CF14A9">
              <w:rPr>
                <w:rFonts w:eastAsia="MS Gothic" w:cstheme="minorHAnsi"/>
                <w:i/>
                <w:iCs/>
                <w:color w:val="7F7F7F" w:themeColor="text1" w:themeTint="80"/>
                <w:sz w:val="20"/>
                <w:szCs w:val="20"/>
                <w:lang w:val="en-GB" w:eastAsia="en-GB"/>
              </w:rPr>
              <w:t xml:space="preserve"> Risks should include programmatic, operational, contextual risks. Add rows, as required.</w:t>
            </w:r>
          </w:p>
        </w:tc>
      </w:tr>
      <w:tr w:rsidR="00337E40" w:rsidRPr="001E13CD" w14:paraId="673D5515" w14:textId="77777777" w:rsidTr="00337E40">
        <w:trPr>
          <w:trHeight w:val="82"/>
        </w:trPr>
        <w:tc>
          <w:tcPr>
            <w:tcW w:w="3256" w:type="dxa"/>
            <w:tcBorders>
              <w:top w:val="single" w:sz="4" w:space="0" w:color="auto"/>
              <w:bottom w:val="single" w:sz="4" w:space="0" w:color="auto"/>
            </w:tcBorders>
            <w:shd w:val="clear" w:color="auto" w:fill="EDEDED" w:themeFill="accent3" w:themeFillTint="33"/>
            <w:vAlign w:val="center"/>
          </w:tcPr>
          <w:p w14:paraId="38007326" w14:textId="357235AF" w:rsidR="00860511" w:rsidRPr="001E13CD" w:rsidRDefault="00860511" w:rsidP="00A31A07">
            <w:pPr>
              <w:keepNext/>
              <w:keepLines/>
              <w:tabs>
                <w:tab w:val="left" w:pos="360"/>
              </w:tabs>
              <w:spacing w:line="276" w:lineRule="auto"/>
              <w:jc w:val="left"/>
              <w:outlineLvl w:val="0"/>
              <w:rPr>
                <w:rFonts w:eastAsia="MS Gothic" w:cstheme="minorHAnsi"/>
                <w:b/>
                <w:bCs/>
                <w:i/>
                <w:iCs/>
                <w:sz w:val="22"/>
                <w:szCs w:val="22"/>
                <w:lang w:val="en-US" w:eastAsia="en-GB"/>
              </w:rPr>
            </w:pPr>
            <w:r w:rsidRPr="001E13CD">
              <w:rPr>
                <w:rFonts w:eastAsia="MS Gothic" w:cstheme="minorHAnsi"/>
                <w:b/>
                <w:bCs/>
                <w:sz w:val="22"/>
                <w:szCs w:val="22"/>
                <w:lang w:val="en-US" w:eastAsia="en-GB"/>
              </w:rPr>
              <w:t>Risk</w:t>
            </w:r>
          </w:p>
        </w:tc>
        <w:tc>
          <w:tcPr>
            <w:tcW w:w="3292" w:type="dxa"/>
            <w:tcBorders>
              <w:top w:val="single" w:sz="4" w:space="0" w:color="auto"/>
              <w:bottom w:val="single" w:sz="4" w:space="0" w:color="auto"/>
            </w:tcBorders>
            <w:shd w:val="clear" w:color="auto" w:fill="EDEDED" w:themeFill="accent3" w:themeFillTint="33"/>
            <w:vAlign w:val="center"/>
          </w:tcPr>
          <w:p w14:paraId="2F788DDE" w14:textId="77777777" w:rsidR="00860511" w:rsidRPr="001E13CD" w:rsidRDefault="00860511" w:rsidP="00A31A07">
            <w:pPr>
              <w:keepNext/>
              <w:keepLines/>
              <w:tabs>
                <w:tab w:val="left" w:pos="360"/>
              </w:tabs>
              <w:spacing w:line="276" w:lineRule="auto"/>
              <w:jc w:val="left"/>
              <w:outlineLvl w:val="0"/>
              <w:rPr>
                <w:rFonts w:eastAsia="MS Gothic" w:cstheme="minorHAnsi"/>
                <w:b/>
                <w:bCs/>
                <w:sz w:val="22"/>
                <w:szCs w:val="22"/>
                <w:lang w:val="en-US" w:eastAsia="en-GB"/>
              </w:rPr>
            </w:pPr>
            <w:r w:rsidRPr="001E13CD">
              <w:rPr>
                <w:rFonts w:eastAsia="MS Gothic" w:cstheme="minorHAnsi"/>
                <w:b/>
                <w:bCs/>
                <w:sz w:val="22"/>
                <w:szCs w:val="22"/>
                <w:lang w:val="en-US" w:eastAsia="en-GB"/>
              </w:rPr>
              <w:t xml:space="preserve">Risk Level </w:t>
            </w:r>
          </w:p>
          <w:p w14:paraId="044E5844" w14:textId="252FA278" w:rsidR="00860511" w:rsidRPr="001E13CD" w:rsidRDefault="00860511" w:rsidP="00A31A07">
            <w:pPr>
              <w:keepNext/>
              <w:keepLines/>
              <w:tabs>
                <w:tab w:val="left" w:pos="360"/>
              </w:tabs>
              <w:spacing w:line="276" w:lineRule="auto"/>
              <w:jc w:val="left"/>
              <w:outlineLvl w:val="0"/>
              <w:rPr>
                <w:rFonts w:eastAsia="MS Gothic" w:cstheme="minorHAnsi"/>
                <w:i/>
                <w:iCs/>
                <w:sz w:val="22"/>
                <w:szCs w:val="22"/>
                <w:lang w:val="en-US" w:eastAsia="en-GB"/>
              </w:rPr>
            </w:pPr>
            <w:r w:rsidRPr="001E13CD">
              <w:rPr>
                <w:rFonts w:eastAsia="MS Gothic" w:cstheme="minorHAnsi"/>
                <w:i/>
                <w:iCs/>
                <w:sz w:val="22"/>
                <w:szCs w:val="22"/>
                <w:lang w:val="en-US" w:eastAsia="en-GB"/>
              </w:rPr>
              <w:t>(Very High, High, Medium, or Low)</w:t>
            </w:r>
          </w:p>
        </w:tc>
        <w:tc>
          <w:tcPr>
            <w:tcW w:w="3370" w:type="dxa"/>
            <w:tcBorders>
              <w:top w:val="single" w:sz="4" w:space="0" w:color="auto"/>
              <w:bottom w:val="single" w:sz="4" w:space="0" w:color="auto"/>
            </w:tcBorders>
            <w:shd w:val="clear" w:color="auto" w:fill="EDEDED" w:themeFill="accent3" w:themeFillTint="33"/>
            <w:vAlign w:val="center"/>
          </w:tcPr>
          <w:p w14:paraId="0F5FBF5F" w14:textId="1934E970" w:rsidR="00860511" w:rsidRPr="001E13CD" w:rsidRDefault="00860511" w:rsidP="00A31A07">
            <w:pPr>
              <w:keepNext/>
              <w:keepLines/>
              <w:tabs>
                <w:tab w:val="left" w:pos="360"/>
              </w:tabs>
              <w:spacing w:line="276" w:lineRule="auto"/>
              <w:jc w:val="left"/>
              <w:outlineLvl w:val="0"/>
              <w:rPr>
                <w:rFonts w:eastAsia="MS Gothic" w:cstheme="minorHAnsi"/>
                <w:b/>
                <w:bCs/>
                <w:i/>
                <w:iCs/>
                <w:sz w:val="22"/>
                <w:szCs w:val="22"/>
                <w:lang w:val="en-US" w:eastAsia="en-GB"/>
              </w:rPr>
            </w:pPr>
            <w:r w:rsidRPr="001E13CD">
              <w:rPr>
                <w:rFonts w:eastAsia="MS Gothic" w:cstheme="minorHAnsi"/>
                <w:b/>
                <w:bCs/>
                <w:sz w:val="22"/>
                <w:szCs w:val="22"/>
                <w:lang w:val="en-US" w:eastAsia="en-GB"/>
              </w:rPr>
              <w:t>Mitigation Strategy</w:t>
            </w:r>
          </w:p>
        </w:tc>
      </w:tr>
      <w:tr w:rsidR="00337E40" w:rsidRPr="001E13CD" w14:paraId="5873A00A" w14:textId="77777777" w:rsidTr="003C0584">
        <w:trPr>
          <w:trHeight w:val="20"/>
        </w:trPr>
        <w:tc>
          <w:tcPr>
            <w:tcW w:w="3256" w:type="dxa"/>
            <w:tcBorders>
              <w:top w:val="single" w:sz="4" w:space="0" w:color="auto"/>
              <w:bottom w:val="single" w:sz="4" w:space="0" w:color="auto"/>
            </w:tcBorders>
            <w:shd w:val="clear" w:color="auto" w:fill="auto"/>
            <w:vAlign w:val="center"/>
          </w:tcPr>
          <w:p w14:paraId="1897BE79" w14:textId="54E9F555" w:rsidR="00665C94" w:rsidRPr="001E13CD" w:rsidRDefault="00665C94" w:rsidP="003C0584">
            <w:pPr>
              <w:keepNext/>
              <w:keepLines/>
              <w:tabs>
                <w:tab w:val="left" w:pos="360"/>
              </w:tabs>
              <w:jc w:val="left"/>
              <w:outlineLvl w:val="0"/>
              <w:rPr>
                <w:rFonts w:eastAsia="MS Gothic" w:cstheme="minorHAnsi"/>
                <w:i/>
                <w:iCs/>
                <w:sz w:val="22"/>
                <w:szCs w:val="22"/>
                <w:lang w:val="en-US" w:eastAsia="en-GB"/>
              </w:rPr>
            </w:pPr>
          </w:p>
        </w:tc>
        <w:tc>
          <w:tcPr>
            <w:tcW w:w="3292" w:type="dxa"/>
            <w:tcBorders>
              <w:top w:val="single" w:sz="4" w:space="0" w:color="auto"/>
              <w:bottom w:val="single" w:sz="4" w:space="0" w:color="auto"/>
            </w:tcBorders>
            <w:shd w:val="clear" w:color="auto" w:fill="auto"/>
            <w:vAlign w:val="center"/>
          </w:tcPr>
          <w:p w14:paraId="1072F835" w14:textId="77777777" w:rsidR="00860511" w:rsidRPr="001E13CD" w:rsidRDefault="00860511" w:rsidP="003C0584">
            <w:pPr>
              <w:keepNext/>
              <w:keepLines/>
              <w:tabs>
                <w:tab w:val="left" w:pos="360"/>
              </w:tabs>
              <w:jc w:val="left"/>
              <w:outlineLvl w:val="0"/>
              <w:rPr>
                <w:rFonts w:eastAsia="MS Gothic" w:cstheme="minorHAnsi"/>
                <w:sz w:val="22"/>
                <w:szCs w:val="22"/>
                <w:lang w:val="en-US" w:eastAsia="en-GB"/>
              </w:rPr>
            </w:pPr>
          </w:p>
        </w:tc>
        <w:tc>
          <w:tcPr>
            <w:tcW w:w="3370" w:type="dxa"/>
            <w:tcBorders>
              <w:top w:val="single" w:sz="4" w:space="0" w:color="auto"/>
              <w:bottom w:val="single" w:sz="4" w:space="0" w:color="auto"/>
            </w:tcBorders>
            <w:shd w:val="clear" w:color="auto" w:fill="auto"/>
            <w:vAlign w:val="center"/>
          </w:tcPr>
          <w:p w14:paraId="25A8D156" w14:textId="77777777" w:rsidR="00860511" w:rsidRPr="001E13CD" w:rsidRDefault="00860511" w:rsidP="003C0584">
            <w:pPr>
              <w:keepNext/>
              <w:keepLines/>
              <w:tabs>
                <w:tab w:val="left" w:pos="360"/>
              </w:tabs>
              <w:jc w:val="left"/>
              <w:outlineLvl w:val="0"/>
              <w:rPr>
                <w:rFonts w:eastAsia="MS Gothic" w:cstheme="minorHAnsi"/>
                <w:sz w:val="22"/>
                <w:szCs w:val="22"/>
                <w:lang w:val="en-US" w:eastAsia="en-GB"/>
              </w:rPr>
            </w:pPr>
          </w:p>
        </w:tc>
      </w:tr>
      <w:tr w:rsidR="00337E40" w:rsidRPr="001E13CD" w14:paraId="3B1E2D32" w14:textId="77777777" w:rsidTr="003C0584">
        <w:trPr>
          <w:trHeight w:val="20"/>
        </w:trPr>
        <w:tc>
          <w:tcPr>
            <w:tcW w:w="3256" w:type="dxa"/>
            <w:tcBorders>
              <w:top w:val="single" w:sz="4" w:space="0" w:color="auto"/>
              <w:bottom w:val="single" w:sz="4" w:space="0" w:color="auto"/>
            </w:tcBorders>
            <w:shd w:val="clear" w:color="auto" w:fill="auto"/>
            <w:vAlign w:val="center"/>
          </w:tcPr>
          <w:p w14:paraId="2E693747" w14:textId="73B13854" w:rsidR="00665C94" w:rsidRPr="001E13CD" w:rsidRDefault="00665C94" w:rsidP="003C0584">
            <w:pPr>
              <w:keepNext/>
              <w:keepLines/>
              <w:tabs>
                <w:tab w:val="left" w:pos="360"/>
              </w:tabs>
              <w:jc w:val="left"/>
              <w:outlineLvl w:val="0"/>
              <w:rPr>
                <w:rFonts w:eastAsia="MS Gothic" w:cstheme="minorHAnsi"/>
                <w:sz w:val="22"/>
                <w:szCs w:val="22"/>
                <w:lang w:val="en-US" w:eastAsia="en-GB"/>
              </w:rPr>
            </w:pPr>
          </w:p>
        </w:tc>
        <w:tc>
          <w:tcPr>
            <w:tcW w:w="3292" w:type="dxa"/>
            <w:tcBorders>
              <w:top w:val="single" w:sz="4" w:space="0" w:color="auto"/>
              <w:bottom w:val="single" w:sz="4" w:space="0" w:color="auto"/>
            </w:tcBorders>
            <w:shd w:val="clear" w:color="auto" w:fill="auto"/>
            <w:vAlign w:val="center"/>
          </w:tcPr>
          <w:p w14:paraId="157A793C" w14:textId="77777777" w:rsidR="00860511" w:rsidRPr="001E13CD" w:rsidRDefault="00860511" w:rsidP="003C0584">
            <w:pPr>
              <w:keepNext/>
              <w:keepLines/>
              <w:tabs>
                <w:tab w:val="left" w:pos="360"/>
              </w:tabs>
              <w:jc w:val="left"/>
              <w:outlineLvl w:val="0"/>
              <w:rPr>
                <w:rFonts w:eastAsia="MS Gothic" w:cstheme="minorHAnsi"/>
                <w:sz w:val="22"/>
                <w:szCs w:val="22"/>
                <w:lang w:val="en-US" w:eastAsia="en-GB"/>
              </w:rPr>
            </w:pPr>
          </w:p>
        </w:tc>
        <w:tc>
          <w:tcPr>
            <w:tcW w:w="3370" w:type="dxa"/>
            <w:tcBorders>
              <w:top w:val="single" w:sz="4" w:space="0" w:color="auto"/>
              <w:bottom w:val="single" w:sz="4" w:space="0" w:color="auto"/>
            </w:tcBorders>
            <w:shd w:val="clear" w:color="auto" w:fill="auto"/>
            <w:vAlign w:val="center"/>
          </w:tcPr>
          <w:p w14:paraId="1689AF7E" w14:textId="77777777" w:rsidR="00860511" w:rsidRPr="001E13CD" w:rsidRDefault="00860511" w:rsidP="003C0584">
            <w:pPr>
              <w:keepNext/>
              <w:keepLines/>
              <w:tabs>
                <w:tab w:val="left" w:pos="360"/>
              </w:tabs>
              <w:jc w:val="left"/>
              <w:outlineLvl w:val="0"/>
              <w:rPr>
                <w:rFonts w:eastAsia="MS Gothic" w:cstheme="minorHAnsi"/>
                <w:sz w:val="22"/>
                <w:szCs w:val="22"/>
                <w:lang w:val="en-US" w:eastAsia="en-GB"/>
              </w:rPr>
            </w:pPr>
          </w:p>
        </w:tc>
      </w:tr>
      <w:tr w:rsidR="00CF14A9" w:rsidRPr="001E13CD" w14:paraId="1D45AB49" w14:textId="77777777" w:rsidTr="003C0584">
        <w:trPr>
          <w:trHeight w:val="20"/>
        </w:trPr>
        <w:tc>
          <w:tcPr>
            <w:tcW w:w="3256" w:type="dxa"/>
            <w:tcBorders>
              <w:top w:val="single" w:sz="4" w:space="0" w:color="auto"/>
              <w:bottom w:val="single" w:sz="4" w:space="0" w:color="auto"/>
            </w:tcBorders>
            <w:shd w:val="clear" w:color="auto" w:fill="auto"/>
            <w:vAlign w:val="center"/>
          </w:tcPr>
          <w:p w14:paraId="327D92B3" w14:textId="77777777" w:rsidR="00CF14A9" w:rsidRPr="001E13CD" w:rsidRDefault="00CF14A9" w:rsidP="003C0584">
            <w:pPr>
              <w:keepNext/>
              <w:keepLines/>
              <w:tabs>
                <w:tab w:val="left" w:pos="360"/>
              </w:tabs>
              <w:jc w:val="left"/>
              <w:outlineLvl w:val="0"/>
              <w:rPr>
                <w:rFonts w:eastAsia="MS Gothic" w:cstheme="minorHAnsi"/>
                <w:sz w:val="22"/>
                <w:szCs w:val="22"/>
                <w:lang w:val="en-US" w:eastAsia="en-GB"/>
              </w:rPr>
            </w:pPr>
          </w:p>
        </w:tc>
        <w:tc>
          <w:tcPr>
            <w:tcW w:w="3292" w:type="dxa"/>
            <w:tcBorders>
              <w:top w:val="single" w:sz="4" w:space="0" w:color="auto"/>
              <w:bottom w:val="single" w:sz="4" w:space="0" w:color="auto"/>
            </w:tcBorders>
            <w:shd w:val="clear" w:color="auto" w:fill="auto"/>
            <w:vAlign w:val="center"/>
          </w:tcPr>
          <w:p w14:paraId="1671AD34" w14:textId="77777777" w:rsidR="00CF14A9" w:rsidRPr="001E13CD" w:rsidRDefault="00CF14A9" w:rsidP="003C0584">
            <w:pPr>
              <w:keepNext/>
              <w:keepLines/>
              <w:tabs>
                <w:tab w:val="left" w:pos="360"/>
              </w:tabs>
              <w:jc w:val="left"/>
              <w:outlineLvl w:val="0"/>
              <w:rPr>
                <w:rFonts w:eastAsia="MS Gothic" w:cstheme="minorHAnsi"/>
                <w:sz w:val="22"/>
                <w:szCs w:val="22"/>
                <w:lang w:val="en-US" w:eastAsia="en-GB"/>
              </w:rPr>
            </w:pPr>
          </w:p>
        </w:tc>
        <w:tc>
          <w:tcPr>
            <w:tcW w:w="3370" w:type="dxa"/>
            <w:tcBorders>
              <w:top w:val="single" w:sz="4" w:space="0" w:color="auto"/>
              <w:bottom w:val="single" w:sz="4" w:space="0" w:color="auto"/>
            </w:tcBorders>
            <w:shd w:val="clear" w:color="auto" w:fill="auto"/>
            <w:vAlign w:val="center"/>
          </w:tcPr>
          <w:p w14:paraId="220E6501" w14:textId="77777777" w:rsidR="00CF14A9" w:rsidRPr="001E13CD" w:rsidRDefault="00CF14A9" w:rsidP="003C0584">
            <w:pPr>
              <w:keepNext/>
              <w:keepLines/>
              <w:tabs>
                <w:tab w:val="left" w:pos="360"/>
              </w:tabs>
              <w:jc w:val="left"/>
              <w:outlineLvl w:val="0"/>
              <w:rPr>
                <w:rFonts w:eastAsia="MS Gothic" w:cstheme="minorHAnsi"/>
                <w:sz w:val="22"/>
                <w:szCs w:val="22"/>
                <w:lang w:val="en-US" w:eastAsia="en-GB"/>
              </w:rPr>
            </w:pPr>
          </w:p>
        </w:tc>
      </w:tr>
    </w:tbl>
    <w:p w14:paraId="7E02004F" w14:textId="5E15245C" w:rsidR="00DE7927" w:rsidRPr="00CD035F" w:rsidRDefault="00DE7927" w:rsidP="00D0024B">
      <w:pPr>
        <w:rPr>
          <w:sz w:val="14"/>
          <w:szCs w:val="14"/>
          <w:lang w:val="en-US"/>
        </w:rPr>
      </w:pPr>
    </w:p>
    <w:p w14:paraId="28152BEA" w14:textId="6D7059F6" w:rsidR="00466847" w:rsidRPr="00B41743" w:rsidRDefault="00466847" w:rsidP="00B35DFF">
      <w:pPr>
        <w:pStyle w:val="Titre1"/>
        <w:spacing w:after="0"/>
      </w:pPr>
      <w:r>
        <w:t>Monitoring, Evaluati</w:t>
      </w:r>
      <w:r w:rsidR="006722D3">
        <w:t>on</w:t>
      </w:r>
      <w:r>
        <w:t xml:space="preserve"> and </w:t>
      </w:r>
      <w:r w:rsidR="00B41743">
        <w:t>Management</w:t>
      </w:r>
      <w:r>
        <w:t xml:space="preserve"> Arrangements</w:t>
      </w:r>
    </w:p>
    <w:tbl>
      <w:tblPr>
        <w:tblStyle w:val="Grilledutableau"/>
        <w:tblW w:w="9918" w:type="dxa"/>
        <w:tblLook w:val="04A0" w:firstRow="1" w:lastRow="0" w:firstColumn="1" w:lastColumn="0" w:noHBand="0" w:noVBand="1"/>
      </w:tblPr>
      <w:tblGrid>
        <w:gridCol w:w="9918"/>
      </w:tblGrid>
      <w:tr w:rsidR="00B41743" w:rsidRPr="001E13CD" w14:paraId="4EC2E060" w14:textId="77777777" w:rsidTr="00A87535">
        <w:trPr>
          <w:trHeight w:val="323"/>
          <w:tblHeader/>
        </w:trPr>
        <w:tc>
          <w:tcPr>
            <w:tcW w:w="9918" w:type="dxa"/>
            <w:tcBorders>
              <w:bottom w:val="single" w:sz="4" w:space="0" w:color="auto"/>
            </w:tcBorders>
            <w:shd w:val="clear" w:color="auto" w:fill="D9E2F3" w:themeFill="accent1" w:themeFillTint="33"/>
          </w:tcPr>
          <w:p w14:paraId="2B1CB358" w14:textId="3F0B0699" w:rsidR="006722D3" w:rsidRPr="00CF14A9" w:rsidRDefault="006722D3" w:rsidP="00A87535">
            <w:pPr>
              <w:rPr>
                <w:i/>
                <w:iCs/>
                <w:color w:val="7F7F7F" w:themeColor="text1" w:themeTint="80"/>
                <w:sz w:val="20"/>
                <w:szCs w:val="20"/>
                <w:lang w:val="en-US"/>
              </w:rPr>
            </w:pPr>
            <w:r w:rsidRPr="00CF14A9">
              <w:rPr>
                <w:i/>
                <w:iCs/>
                <w:color w:val="7F7F7F" w:themeColor="text1" w:themeTint="80"/>
                <w:sz w:val="20"/>
                <w:szCs w:val="20"/>
                <w:lang w:val="en-US"/>
              </w:rPr>
              <w:t>a)</w:t>
            </w:r>
            <w:r w:rsidRPr="00CF14A9">
              <w:rPr>
                <w:b/>
                <w:bCs/>
                <w:i/>
                <w:iCs/>
                <w:color w:val="7F7F7F" w:themeColor="text1" w:themeTint="80"/>
                <w:sz w:val="20"/>
                <w:szCs w:val="20"/>
                <w:lang w:val="en-US"/>
              </w:rPr>
              <w:t xml:space="preserve"> </w:t>
            </w:r>
            <w:r w:rsidR="002572CA" w:rsidRPr="00CF14A9">
              <w:rPr>
                <w:i/>
                <w:iCs/>
                <w:color w:val="7F7F7F" w:themeColor="text1" w:themeTint="80"/>
                <w:sz w:val="20"/>
                <w:szCs w:val="20"/>
                <w:lang w:val="en-US"/>
              </w:rPr>
              <w:t xml:space="preserve">Describe how you will monitor your support for CSO </w:t>
            </w:r>
            <w:r w:rsidR="00375F7D" w:rsidRPr="00CF14A9">
              <w:rPr>
                <w:i/>
                <w:iCs/>
                <w:color w:val="7F7F7F" w:themeColor="text1" w:themeTint="80"/>
                <w:sz w:val="20"/>
                <w:szCs w:val="20"/>
                <w:lang w:val="en-US"/>
              </w:rPr>
              <w:t>capacity building i</w:t>
            </w:r>
            <w:r w:rsidR="002572CA" w:rsidRPr="00CF14A9">
              <w:rPr>
                <w:i/>
                <w:iCs/>
                <w:color w:val="7F7F7F" w:themeColor="text1" w:themeTint="80"/>
                <w:sz w:val="20"/>
                <w:szCs w:val="20"/>
                <w:lang w:val="en-US"/>
              </w:rPr>
              <w:t>nitiatives</w:t>
            </w:r>
            <w:r w:rsidR="004A740C" w:rsidRPr="00CF14A9">
              <w:rPr>
                <w:i/>
                <w:iCs/>
                <w:color w:val="7F7F7F" w:themeColor="text1" w:themeTint="80"/>
                <w:sz w:val="20"/>
                <w:szCs w:val="20"/>
                <w:lang w:val="en-US"/>
              </w:rPr>
              <w:t xml:space="preserve">, including the frequency, who will carry out monitoring and what approaches or methodologies you will use. The description should include approaches to ensuring Do No Harm and adaptations you will make to monitoring (or evaluation) to minimize </w:t>
            </w:r>
            <w:r w:rsidRPr="00CF14A9">
              <w:rPr>
                <w:i/>
                <w:iCs/>
                <w:color w:val="7F7F7F" w:themeColor="text1" w:themeTint="80"/>
                <w:sz w:val="20"/>
                <w:szCs w:val="20"/>
                <w:lang w:val="en-US"/>
              </w:rPr>
              <w:t>risk to your staff and CSO partner</w:t>
            </w:r>
            <w:r w:rsidR="00C61F17" w:rsidRPr="00CF14A9">
              <w:rPr>
                <w:i/>
                <w:iCs/>
                <w:color w:val="7F7F7F" w:themeColor="text1" w:themeTint="80"/>
                <w:sz w:val="20"/>
                <w:szCs w:val="20"/>
                <w:lang w:val="en-US"/>
              </w:rPr>
              <w:t xml:space="preserve">s (those supported by </w:t>
            </w:r>
            <w:r w:rsidR="00375F7D" w:rsidRPr="00CF14A9">
              <w:rPr>
                <w:i/>
                <w:iCs/>
                <w:color w:val="7F7F7F" w:themeColor="text1" w:themeTint="80"/>
                <w:sz w:val="20"/>
                <w:szCs w:val="20"/>
                <w:lang w:val="en-US"/>
              </w:rPr>
              <w:t>WPHF/Spotlight</w:t>
            </w:r>
            <w:r w:rsidR="00C61F17" w:rsidRPr="00CF14A9">
              <w:rPr>
                <w:i/>
                <w:iCs/>
                <w:color w:val="7F7F7F" w:themeColor="text1" w:themeTint="80"/>
                <w:sz w:val="20"/>
                <w:szCs w:val="20"/>
                <w:lang w:val="en-US"/>
              </w:rPr>
              <w:t>).</w:t>
            </w:r>
            <w:r w:rsidR="00C1163C" w:rsidRPr="00CF14A9">
              <w:rPr>
                <w:i/>
                <w:iCs/>
                <w:color w:val="7F7F7F" w:themeColor="text1" w:themeTint="80"/>
                <w:sz w:val="20"/>
                <w:szCs w:val="20"/>
                <w:lang w:val="en-US"/>
              </w:rPr>
              <w:t xml:space="preserve"> </w:t>
            </w:r>
          </w:p>
          <w:p w14:paraId="1B8BDE18" w14:textId="7F70525C" w:rsidR="002572CA" w:rsidRPr="00CF14A9" w:rsidRDefault="00A24DD6" w:rsidP="00937133">
            <w:pPr>
              <w:rPr>
                <w:i/>
                <w:iCs/>
                <w:color w:val="7F7F7F" w:themeColor="text1" w:themeTint="80"/>
                <w:sz w:val="20"/>
                <w:szCs w:val="20"/>
                <w:lang w:val="en-US"/>
              </w:rPr>
            </w:pPr>
            <w:r w:rsidRPr="00CF14A9">
              <w:rPr>
                <w:i/>
                <w:iCs/>
                <w:color w:val="7F7F7F" w:themeColor="text1" w:themeTint="80"/>
                <w:sz w:val="20"/>
                <w:szCs w:val="20"/>
                <w:lang w:val="en-US"/>
              </w:rPr>
              <w:t>b) Describe how you will evaluate the effect</w:t>
            </w:r>
            <w:r w:rsidR="00937133" w:rsidRPr="00CF14A9">
              <w:rPr>
                <w:i/>
                <w:iCs/>
                <w:color w:val="7F7F7F" w:themeColor="text1" w:themeTint="80"/>
                <w:sz w:val="20"/>
                <w:szCs w:val="20"/>
                <w:lang w:val="en-US"/>
              </w:rPr>
              <w:t>iveness</w:t>
            </w:r>
            <w:r w:rsidRPr="00CF14A9">
              <w:rPr>
                <w:i/>
                <w:iCs/>
                <w:color w:val="7F7F7F" w:themeColor="text1" w:themeTint="80"/>
                <w:sz w:val="20"/>
                <w:szCs w:val="20"/>
                <w:lang w:val="en-US"/>
              </w:rPr>
              <w:t xml:space="preserve"> of the institutional capacity building and support provided to CSOs</w:t>
            </w:r>
            <w:r w:rsidR="00937133" w:rsidRPr="00CF14A9">
              <w:rPr>
                <w:i/>
                <w:iCs/>
                <w:color w:val="7F7F7F" w:themeColor="text1" w:themeTint="80"/>
                <w:sz w:val="20"/>
                <w:szCs w:val="20"/>
                <w:lang w:val="en-US"/>
              </w:rPr>
              <w:t xml:space="preserve">. </w:t>
            </w:r>
            <w:r w:rsidR="006722D3" w:rsidRPr="00CF14A9">
              <w:rPr>
                <w:i/>
                <w:iCs/>
                <w:color w:val="7F7F7F" w:themeColor="text1" w:themeTint="80"/>
                <w:sz w:val="20"/>
                <w:szCs w:val="20"/>
                <w:lang w:val="en-US"/>
              </w:rPr>
              <w:t>The description should align to Results Framework (Annex A below).</w:t>
            </w:r>
          </w:p>
          <w:p w14:paraId="5C83FE62" w14:textId="0196BF3A" w:rsidR="00CC6F11" w:rsidRPr="00486EA1" w:rsidRDefault="00A24DD6" w:rsidP="00A87535">
            <w:pPr>
              <w:rPr>
                <w:i/>
                <w:iCs/>
                <w:sz w:val="22"/>
                <w:szCs w:val="22"/>
                <w:lang w:val="en-US"/>
              </w:rPr>
            </w:pPr>
            <w:r w:rsidRPr="00CF14A9">
              <w:rPr>
                <w:i/>
                <w:iCs/>
                <w:color w:val="7F7F7F" w:themeColor="text1" w:themeTint="80"/>
                <w:sz w:val="20"/>
                <w:szCs w:val="20"/>
                <w:lang w:val="en-US"/>
              </w:rPr>
              <w:t>c</w:t>
            </w:r>
            <w:r w:rsidR="006722D3" w:rsidRPr="00CF14A9">
              <w:rPr>
                <w:i/>
                <w:iCs/>
                <w:color w:val="7F7F7F" w:themeColor="text1" w:themeTint="80"/>
                <w:sz w:val="20"/>
                <w:szCs w:val="20"/>
                <w:lang w:val="en-US"/>
              </w:rPr>
              <w:t>)</w:t>
            </w:r>
            <w:r w:rsidR="006722D3" w:rsidRPr="00CF14A9">
              <w:rPr>
                <w:b/>
                <w:bCs/>
                <w:i/>
                <w:iCs/>
                <w:color w:val="7F7F7F" w:themeColor="text1" w:themeTint="80"/>
                <w:sz w:val="20"/>
                <w:szCs w:val="20"/>
                <w:lang w:val="en-US"/>
              </w:rPr>
              <w:t xml:space="preserve"> </w:t>
            </w:r>
            <w:r w:rsidR="004B4AAC" w:rsidRPr="00CF14A9">
              <w:rPr>
                <w:i/>
                <w:iCs/>
                <w:color w:val="7F7F7F" w:themeColor="text1" w:themeTint="80"/>
                <w:sz w:val="20"/>
                <w:szCs w:val="20"/>
                <w:lang w:val="en-US"/>
              </w:rPr>
              <w:t xml:space="preserve">Highlight the management structure for </w:t>
            </w:r>
            <w:r w:rsidR="00C1163C" w:rsidRPr="00CF14A9">
              <w:rPr>
                <w:i/>
                <w:iCs/>
                <w:color w:val="7F7F7F" w:themeColor="text1" w:themeTint="80"/>
                <w:sz w:val="20"/>
                <w:szCs w:val="20"/>
                <w:lang w:val="en-US"/>
              </w:rPr>
              <w:t xml:space="preserve">your partnership with the </w:t>
            </w:r>
            <w:r w:rsidR="00D75A6E" w:rsidRPr="00CF14A9">
              <w:rPr>
                <w:i/>
                <w:iCs/>
                <w:color w:val="7F7F7F" w:themeColor="text1" w:themeTint="80"/>
                <w:sz w:val="20"/>
                <w:szCs w:val="20"/>
                <w:lang w:val="en-US"/>
              </w:rPr>
              <w:t>WPHF/Spotlight</w:t>
            </w:r>
            <w:r w:rsidR="00320566">
              <w:rPr>
                <w:i/>
                <w:iCs/>
                <w:color w:val="7F7F7F" w:themeColor="text1" w:themeTint="80"/>
                <w:sz w:val="20"/>
                <w:szCs w:val="20"/>
                <w:lang w:val="en-US"/>
              </w:rPr>
              <w:t xml:space="preserve"> Initiative</w:t>
            </w:r>
            <w:r w:rsidR="00C1163C" w:rsidRPr="00CF14A9">
              <w:rPr>
                <w:i/>
                <w:iCs/>
                <w:color w:val="7F7F7F" w:themeColor="text1" w:themeTint="80"/>
                <w:sz w:val="20"/>
                <w:szCs w:val="20"/>
                <w:lang w:val="en-US"/>
              </w:rPr>
              <w:t>.</w:t>
            </w:r>
            <w:r w:rsidR="004E311C" w:rsidRPr="00CF14A9">
              <w:rPr>
                <w:i/>
                <w:iCs/>
                <w:color w:val="7F7F7F" w:themeColor="text1" w:themeTint="80"/>
                <w:sz w:val="20"/>
                <w:szCs w:val="20"/>
                <w:lang w:val="en-US"/>
              </w:rPr>
              <w:t xml:space="preserve"> What staff will be involved and what </w:t>
            </w:r>
            <w:r w:rsidR="00561F34" w:rsidRPr="00CF14A9">
              <w:rPr>
                <w:i/>
                <w:iCs/>
                <w:color w:val="7F7F7F" w:themeColor="text1" w:themeTint="80"/>
                <w:sz w:val="20"/>
                <w:szCs w:val="20"/>
                <w:lang w:val="en-US"/>
              </w:rPr>
              <w:t>will be their roles?</w:t>
            </w:r>
          </w:p>
        </w:tc>
      </w:tr>
      <w:tr w:rsidR="00B41743" w:rsidRPr="001E13CD" w14:paraId="546854E3" w14:textId="77777777" w:rsidTr="00A87535">
        <w:trPr>
          <w:trHeight w:val="310"/>
        </w:trPr>
        <w:tc>
          <w:tcPr>
            <w:tcW w:w="9918" w:type="dxa"/>
            <w:tcBorders>
              <w:top w:val="single" w:sz="4" w:space="0" w:color="auto"/>
              <w:bottom w:val="single" w:sz="4" w:space="0" w:color="auto"/>
            </w:tcBorders>
            <w:shd w:val="clear" w:color="auto" w:fill="auto"/>
          </w:tcPr>
          <w:p w14:paraId="7C0ED49B" w14:textId="77777777" w:rsidR="00B41743" w:rsidRDefault="00B41743" w:rsidP="00A87535">
            <w:pPr>
              <w:keepNext/>
              <w:keepLines/>
              <w:tabs>
                <w:tab w:val="left" w:pos="360"/>
              </w:tabs>
              <w:spacing w:line="276" w:lineRule="auto"/>
              <w:outlineLvl w:val="0"/>
              <w:rPr>
                <w:rFonts w:eastAsia="MS Gothic" w:cstheme="minorHAnsi"/>
                <w:sz w:val="22"/>
                <w:szCs w:val="22"/>
                <w:lang w:val="en-US" w:eastAsia="en-GB"/>
              </w:rPr>
            </w:pPr>
          </w:p>
          <w:p w14:paraId="2526967F" w14:textId="2AEDB393" w:rsidR="00D75A6E" w:rsidRPr="001E13CD" w:rsidRDefault="00D75A6E" w:rsidP="00A87535">
            <w:pPr>
              <w:keepNext/>
              <w:keepLines/>
              <w:tabs>
                <w:tab w:val="left" w:pos="360"/>
              </w:tabs>
              <w:spacing w:line="276" w:lineRule="auto"/>
              <w:outlineLvl w:val="0"/>
              <w:rPr>
                <w:rFonts w:eastAsia="MS Gothic" w:cstheme="minorHAnsi"/>
                <w:sz w:val="22"/>
                <w:szCs w:val="22"/>
                <w:lang w:val="en-US" w:eastAsia="en-GB"/>
              </w:rPr>
            </w:pPr>
          </w:p>
        </w:tc>
      </w:tr>
    </w:tbl>
    <w:p w14:paraId="7F6C6D50" w14:textId="4E69A695" w:rsidR="00F67485" w:rsidRPr="00F67485" w:rsidRDefault="00F67485" w:rsidP="00F67485">
      <w:pPr>
        <w:rPr>
          <w:lang w:val="en-US"/>
        </w:rPr>
        <w:sectPr w:rsidR="00F67485" w:rsidRPr="00F67485" w:rsidSect="00B35DFF">
          <w:headerReference w:type="even" r:id="rId8"/>
          <w:headerReference w:type="default" r:id="rId9"/>
          <w:footerReference w:type="even" r:id="rId10"/>
          <w:footerReference w:type="default" r:id="rId11"/>
          <w:headerReference w:type="first" r:id="rId12"/>
          <w:footerReference w:type="first" r:id="rId13"/>
          <w:pgSz w:w="12240" w:h="15840"/>
          <w:pgMar w:top="1640" w:right="1111" w:bottom="1080" w:left="1156" w:header="320" w:footer="0" w:gutter="0"/>
          <w:cols w:space="708"/>
          <w:docGrid w:linePitch="360"/>
        </w:sectPr>
      </w:pPr>
    </w:p>
    <w:p w14:paraId="5621006D" w14:textId="28D43C87" w:rsidR="000B465D" w:rsidRDefault="00787BE0" w:rsidP="00D90F65">
      <w:pPr>
        <w:pStyle w:val="Titre1"/>
        <w:numPr>
          <w:ilvl w:val="0"/>
          <w:numId w:val="0"/>
        </w:numPr>
      </w:pPr>
      <w:r>
        <w:lastRenderedPageBreak/>
        <w:t xml:space="preserve">Annex A. </w:t>
      </w:r>
      <w:r w:rsidR="000B465D">
        <w:t>Results framework</w:t>
      </w:r>
    </w:p>
    <w:tbl>
      <w:tblPr>
        <w:tblStyle w:val="Grilledutableau"/>
        <w:tblW w:w="13178" w:type="dxa"/>
        <w:tblInd w:w="-5" w:type="dxa"/>
        <w:tblLook w:val="04A0" w:firstRow="1" w:lastRow="0" w:firstColumn="1" w:lastColumn="0" w:noHBand="0" w:noVBand="1"/>
      </w:tblPr>
      <w:tblGrid>
        <w:gridCol w:w="2790"/>
        <w:gridCol w:w="4500"/>
        <w:gridCol w:w="2340"/>
        <w:gridCol w:w="1869"/>
        <w:gridCol w:w="1679"/>
      </w:tblGrid>
      <w:tr w:rsidR="00875DD7" w:rsidRPr="00C71C14" w14:paraId="4ED160C7" w14:textId="2A10322D" w:rsidTr="0020197D">
        <w:trPr>
          <w:tblHeader/>
        </w:trPr>
        <w:tc>
          <w:tcPr>
            <w:tcW w:w="2790" w:type="dxa"/>
            <w:shd w:val="clear" w:color="auto" w:fill="000000" w:themeFill="text1"/>
          </w:tcPr>
          <w:p w14:paraId="5D389F7B" w14:textId="7D459FB4" w:rsidR="00F13132" w:rsidRPr="00C71C14" w:rsidRDefault="00F13132" w:rsidP="00875DD7">
            <w:pPr>
              <w:jc w:val="left"/>
              <w:rPr>
                <w:b/>
                <w:bCs/>
                <w:color w:val="FFFFFF" w:themeColor="background1"/>
                <w:sz w:val="20"/>
                <w:szCs w:val="20"/>
                <w:lang w:val="en-GB"/>
              </w:rPr>
            </w:pPr>
            <w:r w:rsidRPr="00C71C14">
              <w:rPr>
                <w:b/>
                <w:bCs/>
                <w:color w:val="FFFFFF" w:themeColor="background1"/>
                <w:sz w:val="20"/>
                <w:szCs w:val="20"/>
                <w:lang w:val="en-GB"/>
              </w:rPr>
              <w:t>Expected Results</w:t>
            </w:r>
          </w:p>
        </w:tc>
        <w:tc>
          <w:tcPr>
            <w:tcW w:w="4500" w:type="dxa"/>
            <w:shd w:val="clear" w:color="auto" w:fill="000000" w:themeFill="text1"/>
          </w:tcPr>
          <w:p w14:paraId="604B18DC" w14:textId="5B00845E" w:rsidR="00F13132" w:rsidRPr="00C71C14" w:rsidRDefault="00F13132" w:rsidP="00875DD7">
            <w:pPr>
              <w:jc w:val="left"/>
              <w:rPr>
                <w:color w:val="FFFFFF" w:themeColor="background1"/>
                <w:sz w:val="20"/>
                <w:szCs w:val="20"/>
                <w:lang w:val="en-GB"/>
              </w:rPr>
            </w:pPr>
            <w:r w:rsidRPr="00C71C14">
              <w:rPr>
                <w:b/>
                <w:bCs/>
                <w:color w:val="FFFFFF" w:themeColor="background1"/>
                <w:sz w:val="20"/>
                <w:szCs w:val="20"/>
                <w:lang w:val="en-GB"/>
              </w:rPr>
              <w:t>Indicators</w:t>
            </w:r>
            <w:r w:rsidR="003D7EE2" w:rsidRPr="00C71C14">
              <w:rPr>
                <w:color w:val="FFFFFF" w:themeColor="background1"/>
                <w:sz w:val="20"/>
                <w:szCs w:val="20"/>
                <w:lang w:val="en-GB"/>
              </w:rPr>
              <w:t xml:space="preserve"> </w:t>
            </w:r>
          </w:p>
        </w:tc>
        <w:tc>
          <w:tcPr>
            <w:tcW w:w="2340" w:type="dxa"/>
            <w:shd w:val="clear" w:color="auto" w:fill="000000" w:themeFill="text1"/>
          </w:tcPr>
          <w:p w14:paraId="3C058E55" w14:textId="0CFCAF64" w:rsidR="00F13132" w:rsidRPr="00C71C14" w:rsidRDefault="00F13132" w:rsidP="00875DD7">
            <w:pPr>
              <w:jc w:val="left"/>
              <w:rPr>
                <w:b/>
                <w:bCs/>
                <w:color w:val="FFFFFF" w:themeColor="background1"/>
                <w:sz w:val="20"/>
                <w:szCs w:val="20"/>
                <w:lang w:val="en-GB"/>
              </w:rPr>
            </w:pPr>
            <w:r w:rsidRPr="00C71C14">
              <w:rPr>
                <w:b/>
                <w:bCs/>
                <w:color w:val="FFFFFF" w:themeColor="background1"/>
                <w:sz w:val="20"/>
                <w:szCs w:val="20"/>
                <w:lang w:val="en-GB"/>
              </w:rPr>
              <w:t>Means of Verification/Sources of Information</w:t>
            </w:r>
          </w:p>
        </w:tc>
        <w:tc>
          <w:tcPr>
            <w:tcW w:w="1869" w:type="dxa"/>
            <w:tcBorders>
              <w:bottom w:val="single" w:sz="4" w:space="0" w:color="auto"/>
            </w:tcBorders>
            <w:shd w:val="clear" w:color="auto" w:fill="000000" w:themeFill="text1"/>
          </w:tcPr>
          <w:p w14:paraId="3C3227A0" w14:textId="6011D2EA" w:rsidR="00F13132" w:rsidRPr="00C71C14" w:rsidRDefault="00F13132" w:rsidP="00875DD7">
            <w:pPr>
              <w:jc w:val="left"/>
              <w:rPr>
                <w:b/>
                <w:bCs/>
                <w:color w:val="FFFFFF" w:themeColor="background1"/>
                <w:sz w:val="20"/>
                <w:szCs w:val="20"/>
                <w:lang w:val="en-GB"/>
              </w:rPr>
            </w:pPr>
            <w:r w:rsidRPr="00C71C14">
              <w:rPr>
                <w:b/>
                <w:bCs/>
                <w:color w:val="FFFFFF" w:themeColor="background1"/>
                <w:sz w:val="20"/>
                <w:szCs w:val="20"/>
                <w:lang w:val="en-GB"/>
              </w:rPr>
              <w:t>Activities</w:t>
            </w:r>
          </w:p>
        </w:tc>
        <w:tc>
          <w:tcPr>
            <w:tcW w:w="1679" w:type="dxa"/>
            <w:tcBorders>
              <w:bottom w:val="single" w:sz="4" w:space="0" w:color="auto"/>
            </w:tcBorders>
            <w:shd w:val="clear" w:color="auto" w:fill="000000" w:themeFill="text1"/>
          </w:tcPr>
          <w:p w14:paraId="6B26E94F" w14:textId="18DB2467" w:rsidR="00F13132" w:rsidRPr="00C71C14" w:rsidRDefault="00F13132" w:rsidP="00875DD7">
            <w:pPr>
              <w:jc w:val="left"/>
              <w:rPr>
                <w:b/>
                <w:bCs/>
                <w:color w:val="FFFFFF" w:themeColor="background1"/>
                <w:sz w:val="20"/>
                <w:szCs w:val="20"/>
                <w:lang w:val="en-GB"/>
              </w:rPr>
            </w:pPr>
            <w:r w:rsidRPr="00C71C14">
              <w:rPr>
                <w:b/>
                <w:bCs/>
                <w:color w:val="FFFFFF" w:themeColor="background1"/>
                <w:sz w:val="20"/>
                <w:szCs w:val="20"/>
                <w:lang w:val="en-GB"/>
              </w:rPr>
              <w:t xml:space="preserve">Budget </w:t>
            </w:r>
            <w:r w:rsidR="005D0EFA" w:rsidRPr="00C71C14">
              <w:rPr>
                <w:b/>
                <w:bCs/>
                <w:color w:val="FFFFFF" w:themeColor="background1"/>
                <w:sz w:val="20"/>
                <w:szCs w:val="20"/>
                <w:lang w:val="en-GB"/>
              </w:rPr>
              <w:t>(</w:t>
            </w:r>
            <w:r w:rsidRPr="00C71C14">
              <w:rPr>
                <w:b/>
                <w:bCs/>
                <w:color w:val="FFFFFF" w:themeColor="background1"/>
                <w:sz w:val="20"/>
                <w:szCs w:val="20"/>
                <w:lang w:val="en-GB"/>
              </w:rPr>
              <w:t>USD$</w:t>
            </w:r>
            <w:r w:rsidR="005D0EFA" w:rsidRPr="00C71C14">
              <w:rPr>
                <w:b/>
                <w:bCs/>
                <w:color w:val="FFFFFF" w:themeColor="background1"/>
                <w:sz w:val="20"/>
                <w:szCs w:val="20"/>
                <w:lang w:val="en-GB"/>
              </w:rPr>
              <w:t>)</w:t>
            </w:r>
          </w:p>
        </w:tc>
      </w:tr>
      <w:tr w:rsidR="0097340D" w:rsidRPr="00C71C14" w14:paraId="01366D12" w14:textId="77777777" w:rsidTr="0020197D">
        <w:tc>
          <w:tcPr>
            <w:tcW w:w="2790" w:type="dxa"/>
            <w:shd w:val="clear" w:color="auto" w:fill="D9D9D9" w:themeFill="background1" w:themeFillShade="D9"/>
          </w:tcPr>
          <w:p w14:paraId="71B816CC" w14:textId="76AD7F25" w:rsidR="0097340D" w:rsidRPr="00C71C14" w:rsidRDefault="0020197D" w:rsidP="00C71C14">
            <w:pPr>
              <w:jc w:val="left"/>
              <w:rPr>
                <w:i/>
                <w:iCs/>
                <w:sz w:val="16"/>
                <w:szCs w:val="16"/>
                <w:lang w:val="en-CA"/>
              </w:rPr>
            </w:pPr>
            <w:r w:rsidRPr="00C71C14">
              <w:rPr>
                <w:i/>
                <w:iCs/>
                <w:sz w:val="16"/>
                <w:szCs w:val="16"/>
                <w:lang w:val="en-CA"/>
              </w:rPr>
              <w:t xml:space="preserve">Develop an appropriate outcome statement and outputs for each outcome. </w:t>
            </w:r>
            <w:r w:rsidR="00C71C14" w:rsidRPr="00C71C14">
              <w:rPr>
                <w:i/>
                <w:iCs/>
                <w:sz w:val="16"/>
                <w:szCs w:val="16"/>
                <w:lang w:val="en-CA"/>
              </w:rPr>
              <w:t xml:space="preserve">Only one outcome is recommended. </w:t>
            </w:r>
            <w:r w:rsidRPr="00C71C14">
              <w:rPr>
                <w:i/>
                <w:iCs/>
                <w:sz w:val="16"/>
                <w:szCs w:val="16"/>
                <w:lang w:val="en-CA"/>
              </w:rPr>
              <w:t xml:space="preserve">The impact statement must be used and cannot be changed. </w:t>
            </w:r>
          </w:p>
        </w:tc>
        <w:tc>
          <w:tcPr>
            <w:tcW w:w="4500" w:type="dxa"/>
            <w:shd w:val="clear" w:color="auto" w:fill="D9D9D9" w:themeFill="background1" w:themeFillShade="D9"/>
          </w:tcPr>
          <w:p w14:paraId="48794344" w14:textId="77777777" w:rsidR="0097340D" w:rsidRPr="00C71C14" w:rsidRDefault="0020197D" w:rsidP="008A07F6">
            <w:pPr>
              <w:ind w:right="135"/>
              <w:rPr>
                <w:i/>
                <w:iCs/>
                <w:sz w:val="16"/>
                <w:szCs w:val="16"/>
                <w:lang w:val="en-CA"/>
              </w:rPr>
            </w:pPr>
            <w:r w:rsidRPr="00C71C14">
              <w:rPr>
                <w:i/>
                <w:iCs/>
                <w:sz w:val="16"/>
                <w:szCs w:val="16"/>
                <w:lang w:val="en-CA"/>
              </w:rPr>
              <w:t xml:space="preserve">Develop 1-2 indicators for the impact level. </w:t>
            </w:r>
          </w:p>
          <w:p w14:paraId="69EBC5CA" w14:textId="77777777" w:rsidR="0020197D" w:rsidRPr="00C71C14" w:rsidRDefault="0020197D" w:rsidP="0020197D">
            <w:pPr>
              <w:ind w:right="130"/>
              <w:rPr>
                <w:i/>
                <w:iCs/>
                <w:sz w:val="16"/>
                <w:szCs w:val="16"/>
                <w:lang w:val="en-CA"/>
              </w:rPr>
            </w:pPr>
            <w:r w:rsidRPr="00C71C14">
              <w:rPr>
                <w:i/>
                <w:iCs/>
                <w:sz w:val="16"/>
                <w:szCs w:val="16"/>
                <w:lang w:val="en-CA"/>
              </w:rPr>
              <w:t xml:space="preserve">You must use the indicators at the outcome level but can add additional. Each output should have indicators. </w:t>
            </w:r>
          </w:p>
          <w:p w14:paraId="3E4F7710" w14:textId="78AEEDF5" w:rsidR="0020197D" w:rsidRPr="00C71C14" w:rsidRDefault="0020197D" w:rsidP="0020197D">
            <w:pPr>
              <w:ind w:right="130"/>
              <w:rPr>
                <w:i/>
                <w:iCs/>
                <w:sz w:val="16"/>
                <w:szCs w:val="16"/>
                <w:lang w:val="en-CA"/>
              </w:rPr>
            </w:pPr>
            <w:r w:rsidRPr="00C71C14">
              <w:rPr>
                <w:i/>
                <w:iCs/>
                <w:sz w:val="16"/>
                <w:szCs w:val="16"/>
                <w:lang w:val="en-CA"/>
              </w:rPr>
              <w:t>Please ensure that indicators are kept to a minimum and that they are S.M.A.</w:t>
            </w:r>
            <w:proofErr w:type="gramStart"/>
            <w:r w:rsidRPr="00C71C14">
              <w:rPr>
                <w:i/>
                <w:iCs/>
                <w:sz w:val="16"/>
                <w:szCs w:val="16"/>
                <w:lang w:val="en-CA"/>
              </w:rPr>
              <w:t>R.T</w:t>
            </w:r>
            <w:proofErr w:type="gramEnd"/>
            <w:r w:rsidRPr="00C71C14">
              <w:rPr>
                <w:rStyle w:val="Appelnotedebasdep"/>
                <w:sz w:val="16"/>
                <w:szCs w:val="16"/>
              </w:rPr>
              <w:footnoteReference w:id="4"/>
            </w:r>
          </w:p>
        </w:tc>
        <w:tc>
          <w:tcPr>
            <w:tcW w:w="2340" w:type="dxa"/>
            <w:shd w:val="clear" w:color="auto" w:fill="D9D9D9" w:themeFill="background1" w:themeFillShade="D9"/>
          </w:tcPr>
          <w:p w14:paraId="09976A78" w14:textId="0634A2B4" w:rsidR="0097340D" w:rsidRPr="00C71C14" w:rsidRDefault="0097340D" w:rsidP="0020197D">
            <w:pPr>
              <w:jc w:val="left"/>
              <w:rPr>
                <w:i/>
                <w:iCs/>
                <w:sz w:val="16"/>
                <w:szCs w:val="16"/>
                <w:lang w:val="en-CA"/>
              </w:rPr>
            </w:pPr>
            <w:r w:rsidRPr="00C71C14">
              <w:rPr>
                <w:i/>
                <w:iCs/>
                <w:sz w:val="16"/>
                <w:szCs w:val="16"/>
                <w:lang w:val="en-CA"/>
              </w:rPr>
              <w:t>The method for data collection to be used and where the information will come</w:t>
            </w:r>
            <w:r w:rsidR="0020197D" w:rsidRPr="00C71C14">
              <w:rPr>
                <w:i/>
                <w:iCs/>
                <w:sz w:val="16"/>
                <w:szCs w:val="16"/>
                <w:lang w:val="en-CA"/>
              </w:rPr>
              <w:t xml:space="preserve">. Consider adaptive/alternative methodologies to minimize risk. </w:t>
            </w:r>
          </w:p>
        </w:tc>
        <w:tc>
          <w:tcPr>
            <w:tcW w:w="1869" w:type="dxa"/>
            <w:tcBorders>
              <w:tr2bl w:val="nil"/>
            </w:tcBorders>
            <w:shd w:val="clear" w:color="auto" w:fill="D9D9D9" w:themeFill="background1" w:themeFillShade="D9"/>
          </w:tcPr>
          <w:p w14:paraId="10DC4647" w14:textId="5EBABBB5" w:rsidR="0097340D" w:rsidRPr="00C71C14" w:rsidRDefault="0097340D" w:rsidP="0020197D">
            <w:pPr>
              <w:jc w:val="left"/>
              <w:rPr>
                <w:i/>
                <w:iCs/>
                <w:sz w:val="16"/>
                <w:szCs w:val="16"/>
                <w:lang w:val="en-CA"/>
              </w:rPr>
            </w:pPr>
            <w:r w:rsidRPr="00C71C14">
              <w:rPr>
                <w:i/>
                <w:iCs/>
                <w:sz w:val="16"/>
                <w:szCs w:val="16"/>
                <w:lang w:val="en-CA"/>
              </w:rPr>
              <w:t xml:space="preserve">Include activities for each output. Do not </w:t>
            </w:r>
            <w:r w:rsidR="0020197D" w:rsidRPr="00C71C14">
              <w:rPr>
                <w:i/>
                <w:iCs/>
                <w:sz w:val="16"/>
                <w:szCs w:val="16"/>
                <w:lang w:val="en-CA"/>
              </w:rPr>
              <w:t>develop activities for impact or outcome level.</w:t>
            </w:r>
          </w:p>
        </w:tc>
        <w:tc>
          <w:tcPr>
            <w:tcW w:w="1679" w:type="dxa"/>
            <w:tcBorders>
              <w:tr2bl w:val="nil"/>
            </w:tcBorders>
            <w:shd w:val="clear" w:color="auto" w:fill="D9D9D9" w:themeFill="background1" w:themeFillShade="D9"/>
          </w:tcPr>
          <w:p w14:paraId="6D80CC9C" w14:textId="6425F885" w:rsidR="0097340D" w:rsidRPr="00C71C14" w:rsidRDefault="0020197D" w:rsidP="0020197D">
            <w:pPr>
              <w:jc w:val="left"/>
              <w:rPr>
                <w:i/>
                <w:iCs/>
                <w:sz w:val="16"/>
                <w:szCs w:val="16"/>
                <w:lang w:val="en-CA"/>
              </w:rPr>
            </w:pPr>
            <w:r w:rsidRPr="00C71C14">
              <w:rPr>
                <w:i/>
                <w:iCs/>
                <w:sz w:val="16"/>
                <w:szCs w:val="16"/>
                <w:lang w:val="en-CA"/>
              </w:rPr>
              <w:t>For each output, enter the budget. This should align with the budget in Annex B.</w:t>
            </w:r>
          </w:p>
        </w:tc>
      </w:tr>
      <w:tr w:rsidR="00875DD7" w:rsidRPr="00C71C14" w14:paraId="271D8FCD" w14:textId="5DCA3233" w:rsidTr="0020197D">
        <w:tc>
          <w:tcPr>
            <w:tcW w:w="2790" w:type="dxa"/>
            <w:shd w:val="clear" w:color="auto" w:fill="9CC2E5" w:themeFill="accent5" w:themeFillTint="99"/>
          </w:tcPr>
          <w:p w14:paraId="191850A5" w14:textId="15D0CD08" w:rsidR="00F13132" w:rsidRPr="00C71C14" w:rsidRDefault="00F13132" w:rsidP="008D32D5">
            <w:pPr>
              <w:jc w:val="left"/>
              <w:rPr>
                <w:b/>
                <w:bCs/>
                <w:sz w:val="20"/>
                <w:szCs w:val="20"/>
                <w:lang w:val="en-GB"/>
              </w:rPr>
            </w:pPr>
            <w:r w:rsidRPr="00C71C14">
              <w:rPr>
                <w:b/>
                <w:bCs/>
                <w:sz w:val="20"/>
                <w:szCs w:val="20"/>
                <w:lang w:val="en-GB"/>
              </w:rPr>
              <w:t xml:space="preserve">Impact </w:t>
            </w:r>
            <w:r w:rsidR="008A07F6" w:rsidRPr="00C71C14">
              <w:rPr>
                <w:b/>
                <w:bCs/>
                <w:sz w:val="20"/>
                <w:szCs w:val="20"/>
                <w:lang w:val="en-GB"/>
              </w:rPr>
              <w:t>(required)</w:t>
            </w:r>
          </w:p>
          <w:p w14:paraId="659283B2" w14:textId="3C9DA207" w:rsidR="008A07F6" w:rsidRPr="00C71C14" w:rsidRDefault="008A07F6" w:rsidP="008D32D5">
            <w:pPr>
              <w:jc w:val="left"/>
              <w:rPr>
                <w:sz w:val="20"/>
                <w:szCs w:val="20"/>
                <w:lang w:val="en-GB"/>
              </w:rPr>
            </w:pPr>
            <w:r w:rsidRPr="00C71C14">
              <w:rPr>
                <w:sz w:val="20"/>
                <w:szCs w:val="20"/>
                <w:lang w:val="en-GB"/>
              </w:rPr>
              <w:t>Enhanced institutional capacity of women’s rights organizations to design, implement, monitor, and report on programming focused on EVAW, protection of women and girls and coalition building</w:t>
            </w:r>
          </w:p>
        </w:tc>
        <w:tc>
          <w:tcPr>
            <w:tcW w:w="4500" w:type="dxa"/>
            <w:shd w:val="clear" w:color="auto" w:fill="9CC2E5" w:themeFill="accent5" w:themeFillTint="99"/>
          </w:tcPr>
          <w:p w14:paraId="7E702BE9" w14:textId="1E237B2D" w:rsidR="00D23E14" w:rsidRPr="00C71C14" w:rsidRDefault="00CA0F20" w:rsidP="008A07F6">
            <w:pPr>
              <w:ind w:right="135"/>
              <w:rPr>
                <w:sz w:val="20"/>
                <w:szCs w:val="20"/>
                <w:lang w:val="en-GB"/>
              </w:rPr>
            </w:pPr>
            <w:r w:rsidRPr="00C71C14">
              <w:rPr>
                <w:sz w:val="20"/>
                <w:szCs w:val="20"/>
                <w:lang w:val="en-GB"/>
              </w:rPr>
              <w:t xml:space="preserve">Develop </w:t>
            </w:r>
            <w:r w:rsidR="008A07F6" w:rsidRPr="00C71C14">
              <w:rPr>
                <w:sz w:val="20"/>
                <w:szCs w:val="20"/>
                <w:lang w:val="en-GB"/>
              </w:rPr>
              <w:t>1-2 indicators maximum</w:t>
            </w:r>
            <w:r w:rsidR="00635134" w:rsidRPr="00C71C14">
              <w:rPr>
                <w:sz w:val="20"/>
                <w:szCs w:val="20"/>
                <w:lang w:val="en-GB"/>
              </w:rPr>
              <w:t xml:space="preserve"> to demonstrate the impact has been achieved (refer to Section X)</w:t>
            </w:r>
          </w:p>
        </w:tc>
        <w:tc>
          <w:tcPr>
            <w:tcW w:w="2340" w:type="dxa"/>
            <w:shd w:val="clear" w:color="auto" w:fill="9CC2E5" w:themeFill="accent5" w:themeFillTint="99"/>
          </w:tcPr>
          <w:p w14:paraId="43055CDF" w14:textId="00AE6B69" w:rsidR="00F13132" w:rsidRPr="00C71C14" w:rsidRDefault="00F13132" w:rsidP="00C05E25">
            <w:pPr>
              <w:rPr>
                <w:sz w:val="20"/>
                <w:szCs w:val="20"/>
                <w:lang w:val="en-GB"/>
              </w:rPr>
            </w:pPr>
          </w:p>
          <w:p w14:paraId="3FC8BA38" w14:textId="3E5B47CD" w:rsidR="00F13132" w:rsidRPr="00C71C14" w:rsidRDefault="00F13132" w:rsidP="00C05E25">
            <w:pPr>
              <w:rPr>
                <w:sz w:val="20"/>
                <w:szCs w:val="20"/>
                <w:lang w:val="en-GB"/>
              </w:rPr>
            </w:pPr>
          </w:p>
          <w:p w14:paraId="129CBCB4" w14:textId="4EDE6734" w:rsidR="00F13132" w:rsidRPr="00C71C14" w:rsidRDefault="00F13132" w:rsidP="00C05E25">
            <w:pPr>
              <w:jc w:val="center"/>
              <w:rPr>
                <w:sz w:val="20"/>
                <w:szCs w:val="20"/>
                <w:lang w:val="en-GB"/>
              </w:rPr>
            </w:pPr>
          </w:p>
        </w:tc>
        <w:tc>
          <w:tcPr>
            <w:tcW w:w="1869" w:type="dxa"/>
            <w:tcBorders>
              <w:tr2bl w:val="single" w:sz="4" w:space="0" w:color="auto"/>
            </w:tcBorders>
            <w:shd w:val="clear" w:color="auto" w:fill="9CC2E5" w:themeFill="accent5" w:themeFillTint="99"/>
          </w:tcPr>
          <w:p w14:paraId="22000E5F" w14:textId="452A1221" w:rsidR="00F13132" w:rsidRPr="00C71C14" w:rsidRDefault="00F13132" w:rsidP="00C05E25">
            <w:pPr>
              <w:rPr>
                <w:sz w:val="20"/>
                <w:szCs w:val="20"/>
                <w:lang w:val="en-GB"/>
              </w:rPr>
            </w:pPr>
          </w:p>
        </w:tc>
        <w:tc>
          <w:tcPr>
            <w:tcW w:w="1679" w:type="dxa"/>
            <w:tcBorders>
              <w:tr2bl w:val="single" w:sz="4" w:space="0" w:color="auto"/>
            </w:tcBorders>
            <w:shd w:val="clear" w:color="auto" w:fill="9CC2E5" w:themeFill="accent5" w:themeFillTint="99"/>
          </w:tcPr>
          <w:p w14:paraId="77342933" w14:textId="7A064677" w:rsidR="00F13132" w:rsidRPr="00C71C14" w:rsidRDefault="00F13132" w:rsidP="00C05E25">
            <w:pPr>
              <w:rPr>
                <w:sz w:val="20"/>
                <w:szCs w:val="20"/>
                <w:lang w:val="en-GB"/>
              </w:rPr>
            </w:pPr>
          </w:p>
        </w:tc>
      </w:tr>
      <w:tr w:rsidR="00875DD7" w:rsidRPr="00C71C14" w14:paraId="06473A4A" w14:textId="640A3C19" w:rsidTr="0020197D">
        <w:trPr>
          <w:trHeight w:val="1273"/>
        </w:trPr>
        <w:tc>
          <w:tcPr>
            <w:tcW w:w="2790" w:type="dxa"/>
            <w:shd w:val="clear" w:color="auto" w:fill="D9E2F3" w:themeFill="accent1" w:themeFillTint="33"/>
          </w:tcPr>
          <w:p w14:paraId="75302C1A" w14:textId="1C1E61CF" w:rsidR="00F13132" w:rsidRPr="00C71C14" w:rsidRDefault="00F13132" w:rsidP="008D32D5">
            <w:pPr>
              <w:jc w:val="left"/>
              <w:rPr>
                <w:sz w:val="20"/>
                <w:szCs w:val="20"/>
                <w:lang w:val="en-GB"/>
              </w:rPr>
            </w:pPr>
            <w:r w:rsidRPr="00C71C14">
              <w:rPr>
                <w:b/>
                <w:bCs/>
                <w:sz w:val="20"/>
                <w:szCs w:val="20"/>
                <w:lang w:val="en-GB"/>
              </w:rPr>
              <w:t>Outcome</w:t>
            </w:r>
            <w:r w:rsidR="00740B58" w:rsidRPr="00C71C14">
              <w:rPr>
                <w:b/>
                <w:bCs/>
                <w:sz w:val="20"/>
                <w:szCs w:val="20"/>
                <w:lang w:val="en-GB"/>
              </w:rPr>
              <w:t xml:space="preserve"> 1</w:t>
            </w:r>
            <w:r w:rsidR="00980264" w:rsidRPr="00C71C14">
              <w:rPr>
                <w:sz w:val="20"/>
                <w:szCs w:val="20"/>
                <w:lang w:val="en-GB"/>
              </w:rPr>
              <w:t xml:space="preserve"> </w:t>
            </w:r>
          </w:p>
          <w:p w14:paraId="549B0DF3" w14:textId="538BF53F" w:rsidR="00CA0F20" w:rsidRPr="00C71C14" w:rsidRDefault="00CA0F20" w:rsidP="008D32D5">
            <w:pPr>
              <w:jc w:val="left"/>
              <w:rPr>
                <w:sz w:val="20"/>
                <w:szCs w:val="20"/>
                <w:lang w:val="en-GB"/>
              </w:rPr>
            </w:pPr>
            <w:r w:rsidRPr="00C71C14">
              <w:rPr>
                <w:sz w:val="20"/>
                <w:szCs w:val="20"/>
                <w:lang w:val="en-GB"/>
              </w:rPr>
              <w:t>Develop appropriate outcome</w:t>
            </w:r>
            <w:r w:rsidR="00D3772B" w:rsidRPr="00C71C14">
              <w:rPr>
                <w:sz w:val="20"/>
                <w:szCs w:val="20"/>
                <w:lang w:val="en-GB"/>
              </w:rPr>
              <w:t xml:space="preserve"> statement</w:t>
            </w:r>
          </w:p>
          <w:p w14:paraId="27A02242" w14:textId="72E6BFE6" w:rsidR="00C97108" w:rsidRPr="00C71C14" w:rsidRDefault="00C97108" w:rsidP="008D32D5">
            <w:pPr>
              <w:jc w:val="left"/>
              <w:rPr>
                <w:sz w:val="20"/>
                <w:szCs w:val="20"/>
                <w:lang w:val="en-GB"/>
              </w:rPr>
            </w:pPr>
          </w:p>
        </w:tc>
        <w:tc>
          <w:tcPr>
            <w:tcW w:w="4500" w:type="dxa"/>
            <w:shd w:val="clear" w:color="auto" w:fill="D9E2F3" w:themeFill="accent1" w:themeFillTint="33"/>
          </w:tcPr>
          <w:p w14:paraId="41DFB058" w14:textId="5D116CCB" w:rsidR="00DC56FE" w:rsidRPr="00C71C14" w:rsidRDefault="00DC56FE" w:rsidP="00CA0F20">
            <w:pPr>
              <w:pStyle w:val="Paragraphedeliste"/>
              <w:numPr>
                <w:ilvl w:val="0"/>
                <w:numId w:val="10"/>
              </w:numPr>
              <w:ind w:right="135"/>
              <w:jc w:val="left"/>
              <w:rPr>
                <w:sz w:val="20"/>
                <w:szCs w:val="20"/>
                <w:lang w:val="en-GB"/>
              </w:rPr>
            </w:pPr>
            <w:r w:rsidRPr="00C71C14">
              <w:rPr>
                <w:sz w:val="20"/>
                <w:szCs w:val="20"/>
                <w:lang w:val="en-GB"/>
              </w:rPr>
              <w:t>Number of local women’s organizations or CSOs supported/provided capacity-building</w:t>
            </w:r>
          </w:p>
          <w:p w14:paraId="527A6636" w14:textId="664C2542" w:rsidR="00D23E14" w:rsidRPr="00C71C14" w:rsidRDefault="00747C48" w:rsidP="00CA0F20">
            <w:pPr>
              <w:pStyle w:val="Paragraphedeliste"/>
              <w:numPr>
                <w:ilvl w:val="0"/>
                <w:numId w:val="10"/>
              </w:numPr>
              <w:ind w:right="135"/>
              <w:jc w:val="left"/>
              <w:rPr>
                <w:sz w:val="20"/>
                <w:szCs w:val="20"/>
                <w:lang w:val="en-GB"/>
              </w:rPr>
            </w:pPr>
            <w:r w:rsidRPr="00C71C14">
              <w:rPr>
                <w:sz w:val="20"/>
                <w:szCs w:val="20"/>
                <w:lang w:val="en-GB"/>
              </w:rPr>
              <w:t>Types of support provided</w:t>
            </w:r>
            <w:r w:rsidR="004E0801" w:rsidRPr="00C71C14">
              <w:rPr>
                <w:sz w:val="20"/>
                <w:szCs w:val="20"/>
                <w:lang w:val="en-GB"/>
              </w:rPr>
              <w:t xml:space="preserve"> to CSOs</w:t>
            </w:r>
            <w:r w:rsidR="004E0801" w:rsidRPr="00C71C14">
              <w:rPr>
                <w:rStyle w:val="Appelnotedebasdep"/>
                <w:sz w:val="20"/>
                <w:szCs w:val="20"/>
                <w:lang w:val="en-GB"/>
              </w:rPr>
              <w:footnoteReference w:id="5"/>
            </w:r>
          </w:p>
          <w:p w14:paraId="01554386" w14:textId="48F286D8" w:rsidR="004E0801" w:rsidRPr="00C71C14" w:rsidRDefault="00476D15" w:rsidP="00CA0F20">
            <w:pPr>
              <w:pStyle w:val="Paragraphedeliste"/>
              <w:numPr>
                <w:ilvl w:val="0"/>
                <w:numId w:val="10"/>
              </w:numPr>
              <w:ind w:right="135"/>
              <w:jc w:val="left"/>
              <w:rPr>
                <w:sz w:val="20"/>
                <w:szCs w:val="20"/>
                <w:lang w:val="en-GB"/>
              </w:rPr>
            </w:pPr>
            <w:r w:rsidRPr="00C71C14">
              <w:rPr>
                <w:i/>
                <w:iCs/>
                <w:sz w:val="20"/>
                <w:szCs w:val="20"/>
                <w:lang w:val="en-GB"/>
              </w:rPr>
              <w:t>(add additional indicators as relevant)</w:t>
            </w:r>
            <w:r w:rsidR="00653F60" w:rsidRPr="00C71C14">
              <w:rPr>
                <w:i/>
                <w:iCs/>
                <w:sz w:val="20"/>
                <w:szCs w:val="20"/>
                <w:lang w:val="en-GB"/>
              </w:rPr>
              <w:t xml:space="preserve"> </w:t>
            </w:r>
          </w:p>
        </w:tc>
        <w:tc>
          <w:tcPr>
            <w:tcW w:w="2340" w:type="dxa"/>
            <w:shd w:val="clear" w:color="auto" w:fill="D9E2F3" w:themeFill="accent1" w:themeFillTint="33"/>
          </w:tcPr>
          <w:p w14:paraId="3F0C21A1" w14:textId="0C29A34A" w:rsidR="00F13132" w:rsidRPr="00C71C14" w:rsidRDefault="00F13132" w:rsidP="00C05E25">
            <w:pPr>
              <w:rPr>
                <w:sz w:val="20"/>
                <w:szCs w:val="20"/>
                <w:lang w:val="en-GB"/>
              </w:rPr>
            </w:pPr>
            <w:r w:rsidRPr="00C71C14">
              <w:rPr>
                <w:sz w:val="20"/>
                <w:szCs w:val="20"/>
                <w:lang w:val="en-GB"/>
              </w:rPr>
              <w:t>Document Review o</w:t>
            </w:r>
            <w:r w:rsidR="000408C1" w:rsidRPr="00C71C14">
              <w:rPr>
                <w:sz w:val="20"/>
                <w:szCs w:val="20"/>
                <w:lang w:val="en-GB"/>
              </w:rPr>
              <w:t>r Interviews</w:t>
            </w:r>
          </w:p>
        </w:tc>
        <w:tc>
          <w:tcPr>
            <w:tcW w:w="1869" w:type="dxa"/>
            <w:tcBorders>
              <w:bottom w:val="single" w:sz="4" w:space="0" w:color="auto"/>
              <w:tr2bl w:val="single" w:sz="4" w:space="0" w:color="auto"/>
            </w:tcBorders>
            <w:shd w:val="clear" w:color="auto" w:fill="D9E2F3" w:themeFill="accent1" w:themeFillTint="33"/>
          </w:tcPr>
          <w:p w14:paraId="4F72EEF0" w14:textId="346A0F12" w:rsidR="00F13132" w:rsidRPr="00C71C14" w:rsidRDefault="00F13132" w:rsidP="00C05E25">
            <w:pPr>
              <w:rPr>
                <w:sz w:val="20"/>
                <w:szCs w:val="20"/>
                <w:lang w:val="en-GB"/>
              </w:rPr>
            </w:pPr>
          </w:p>
        </w:tc>
        <w:tc>
          <w:tcPr>
            <w:tcW w:w="1679" w:type="dxa"/>
            <w:tcBorders>
              <w:bottom w:val="single" w:sz="4" w:space="0" w:color="auto"/>
              <w:tr2bl w:val="single" w:sz="4" w:space="0" w:color="auto"/>
            </w:tcBorders>
            <w:shd w:val="clear" w:color="auto" w:fill="D9E2F3" w:themeFill="accent1" w:themeFillTint="33"/>
          </w:tcPr>
          <w:p w14:paraId="07453D24" w14:textId="63D1006D" w:rsidR="00F13132" w:rsidRPr="00C71C14" w:rsidRDefault="00F13132" w:rsidP="00C05E25">
            <w:pPr>
              <w:rPr>
                <w:sz w:val="20"/>
                <w:szCs w:val="20"/>
                <w:lang w:val="en-GB"/>
              </w:rPr>
            </w:pPr>
          </w:p>
        </w:tc>
      </w:tr>
      <w:tr w:rsidR="00FE74D4" w:rsidRPr="00C71C14" w14:paraId="2610E7A6" w14:textId="77777777" w:rsidTr="0020197D">
        <w:tc>
          <w:tcPr>
            <w:tcW w:w="2790" w:type="dxa"/>
            <w:shd w:val="clear" w:color="auto" w:fill="FFF2CC" w:themeFill="accent4" w:themeFillTint="33"/>
          </w:tcPr>
          <w:p w14:paraId="744C12DC" w14:textId="52275239" w:rsidR="00FE74D4" w:rsidRPr="00C71C14" w:rsidRDefault="00072B77" w:rsidP="00C05E25">
            <w:pPr>
              <w:rPr>
                <w:i/>
                <w:iCs/>
                <w:sz w:val="20"/>
                <w:szCs w:val="20"/>
              </w:rPr>
            </w:pPr>
            <w:r w:rsidRPr="00C71C14">
              <w:rPr>
                <w:b/>
                <w:bCs/>
                <w:sz w:val="20"/>
                <w:szCs w:val="20"/>
              </w:rPr>
              <w:t>Output 1.1 :</w:t>
            </w:r>
          </w:p>
        </w:tc>
        <w:tc>
          <w:tcPr>
            <w:tcW w:w="4500" w:type="dxa"/>
            <w:shd w:val="clear" w:color="auto" w:fill="FFF2CC" w:themeFill="accent4" w:themeFillTint="33"/>
          </w:tcPr>
          <w:p w14:paraId="1A26F0B1" w14:textId="19EE871C" w:rsidR="00072B77" w:rsidRPr="00C71C14" w:rsidRDefault="00072B77" w:rsidP="00072B77">
            <w:pPr>
              <w:rPr>
                <w:i/>
                <w:iCs/>
                <w:sz w:val="20"/>
                <w:szCs w:val="20"/>
                <w:lang w:val="en-GB"/>
              </w:rPr>
            </w:pPr>
            <w:r w:rsidRPr="00C71C14">
              <w:rPr>
                <w:i/>
                <w:iCs/>
                <w:sz w:val="20"/>
                <w:szCs w:val="20"/>
                <w:lang w:val="en-GB"/>
              </w:rPr>
              <w:t>(1-2 indicators maximum)</w:t>
            </w:r>
          </w:p>
          <w:p w14:paraId="6EC20DDE" w14:textId="77777777" w:rsidR="00E32012" w:rsidRPr="00C71C14" w:rsidRDefault="00E32012" w:rsidP="00072B77">
            <w:pPr>
              <w:rPr>
                <w:i/>
                <w:iCs/>
                <w:sz w:val="20"/>
                <w:szCs w:val="20"/>
                <w:lang w:val="en-GB"/>
              </w:rPr>
            </w:pPr>
          </w:p>
          <w:p w14:paraId="257C80A1" w14:textId="77777777" w:rsidR="00FE74D4" w:rsidRPr="00C71C14" w:rsidDel="008100B1" w:rsidRDefault="00FE74D4" w:rsidP="00072B77">
            <w:pPr>
              <w:ind w:right="135"/>
              <w:rPr>
                <w:sz w:val="20"/>
                <w:szCs w:val="20"/>
              </w:rPr>
            </w:pPr>
          </w:p>
        </w:tc>
        <w:tc>
          <w:tcPr>
            <w:tcW w:w="2340" w:type="dxa"/>
            <w:shd w:val="clear" w:color="auto" w:fill="FFF2CC" w:themeFill="accent4" w:themeFillTint="33"/>
          </w:tcPr>
          <w:p w14:paraId="345F59F6" w14:textId="77777777" w:rsidR="00FE74D4" w:rsidRPr="00C71C14" w:rsidRDefault="00FE74D4" w:rsidP="00C05E25">
            <w:pPr>
              <w:rPr>
                <w:sz w:val="20"/>
                <w:szCs w:val="20"/>
              </w:rPr>
            </w:pPr>
          </w:p>
        </w:tc>
        <w:tc>
          <w:tcPr>
            <w:tcW w:w="1869" w:type="dxa"/>
            <w:tcBorders>
              <w:tr2bl w:val="nil"/>
            </w:tcBorders>
            <w:shd w:val="clear" w:color="auto" w:fill="FFF2CC" w:themeFill="accent4" w:themeFillTint="33"/>
          </w:tcPr>
          <w:p w14:paraId="490AF20E" w14:textId="77777777" w:rsidR="00FE74D4" w:rsidRPr="00C71C14" w:rsidRDefault="00FE74D4" w:rsidP="00C05E25">
            <w:pPr>
              <w:rPr>
                <w:sz w:val="20"/>
                <w:szCs w:val="20"/>
              </w:rPr>
            </w:pPr>
          </w:p>
        </w:tc>
        <w:tc>
          <w:tcPr>
            <w:tcW w:w="1679" w:type="dxa"/>
            <w:tcBorders>
              <w:tr2bl w:val="nil"/>
            </w:tcBorders>
            <w:shd w:val="clear" w:color="auto" w:fill="FFF2CC" w:themeFill="accent4" w:themeFillTint="33"/>
          </w:tcPr>
          <w:p w14:paraId="43F4EC10" w14:textId="49DE1440" w:rsidR="00FE74D4" w:rsidRPr="00C71C14" w:rsidRDefault="008D32D5" w:rsidP="00C05E25">
            <w:pPr>
              <w:rPr>
                <w:sz w:val="20"/>
                <w:szCs w:val="20"/>
              </w:rPr>
            </w:pPr>
            <w:r w:rsidRPr="00C71C14">
              <w:rPr>
                <w:sz w:val="20"/>
                <w:szCs w:val="20"/>
              </w:rPr>
              <w:t>$</w:t>
            </w:r>
          </w:p>
        </w:tc>
      </w:tr>
      <w:tr w:rsidR="00875DD7" w:rsidRPr="00C71C14" w14:paraId="11272D0D" w14:textId="368E6FE9" w:rsidTr="0020197D">
        <w:trPr>
          <w:trHeight w:val="65"/>
        </w:trPr>
        <w:tc>
          <w:tcPr>
            <w:tcW w:w="2790" w:type="dxa"/>
            <w:shd w:val="clear" w:color="auto" w:fill="FFF2CC" w:themeFill="accent4" w:themeFillTint="33"/>
          </w:tcPr>
          <w:p w14:paraId="31AF5AD6" w14:textId="498A23E8" w:rsidR="00F13132" w:rsidRPr="00C71C14" w:rsidRDefault="00F13132" w:rsidP="00C05E25">
            <w:pPr>
              <w:rPr>
                <w:b/>
                <w:bCs/>
                <w:sz w:val="20"/>
                <w:szCs w:val="20"/>
                <w:lang w:val="en-GB"/>
              </w:rPr>
            </w:pPr>
            <w:r w:rsidRPr="00C71C14">
              <w:rPr>
                <w:b/>
                <w:bCs/>
                <w:sz w:val="20"/>
                <w:szCs w:val="20"/>
                <w:lang w:val="en-GB"/>
              </w:rPr>
              <w:t>Output</w:t>
            </w:r>
            <w:r w:rsidR="00072B77" w:rsidRPr="00C71C14">
              <w:rPr>
                <w:b/>
                <w:bCs/>
                <w:sz w:val="20"/>
                <w:szCs w:val="20"/>
                <w:lang w:val="en-GB"/>
              </w:rPr>
              <w:t xml:space="preserve"> 1.2</w:t>
            </w:r>
            <w:r w:rsidR="00D23E14" w:rsidRPr="00C71C14">
              <w:rPr>
                <w:b/>
                <w:bCs/>
                <w:sz w:val="20"/>
                <w:szCs w:val="20"/>
                <w:lang w:val="en-GB"/>
              </w:rPr>
              <w:t>:</w:t>
            </w:r>
            <w:r w:rsidR="0073323A" w:rsidRPr="00C71C14">
              <w:rPr>
                <w:b/>
                <w:bCs/>
                <w:sz w:val="20"/>
                <w:szCs w:val="20"/>
                <w:lang w:val="en-GB"/>
              </w:rPr>
              <w:t xml:space="preserve"> </w:t>
            </w:r>
          </w:p>
        </w:tc>
        <w:tc>
          <w:tcPr>
            <w:tcW w:w="4500" w:type="dxa"/>
            <w:shd w:val="clear" w:color="auto" w:fill="FFF2CC" w:themeFill="accent4" w:themeFillTint="33"/>
          </w:tcPr>
          <w:p w14:paraId="72CB7D90" w14:textId="24D61A0F" w:rsidR="003412CD" w:rsidRPr="00C71C14" w:rsidRDefault="00F13132" w:rsidP="00C05E25">
            <w:pPr>
              <w:rPr>
                <w:i/>
                <w:iCs/>
                <w:sz w:val="20"/>
                <w:szCs w:val="20"/>
                <w:lang w:val="en-GB"/>
              </w:rPr>
            </w:pPr>
            <w:r w:rsidRPr="00C71C14">
              <w:rPr>
                <w:i/>
                <w:iCs/>
                <w:sz w:val="20"/>
                <w:szCs w:val="20"/>
                <w:lang w:val="en-GB"/>
              </w:rPr>
              <w:t>(1-2 indicators maximum)</w:t>
            </w:r>
          </w:p>
          <w:p w14:paraId="57DAAA21" w14:textId="0A55CCC3" w:rsidR="00D23E14" w:rsidRPr="00C71C14" w:rsidRDefault="00D23E14" w:rsidP="00C05E25">
            <w:pPr>
              <w:rPr>
                <w:i/>
                <w:iCs/>
                <w:sz w:val="20"/>
                <w:szCs w:val="20"/>
                <w:lang w:val="en-GB"/>
              </w:rPr>
            </w:pPr>
          </w:p>
          <w:p w14:paraId="2F3C938B" w14:textId="189D0060" w:rsidR="00D23E14" w:rsidRPr="00C71C14" w:rsidRDefault="00D23E14" w:rsidP="00C05E25">
            <w:pPr>
              <w:rPr>
                <w:i/>
                <w:iCs/>
                <w:sz w:val="20"/>
                <w:szCs w:val="20"/>
                <w:lang w:val="en-GB"/>
              </w:rPr>
            </w:pPr>
          </w:p>
        </w:tc>
        <w:tc>
          <w:tcPr>
            <w:tcW w:w="2340" w:type="dxa"/>
            <w:shd w:val="clear" w:color="auto" w:fill="FFF2CC" w:themeFill="accent4" w:themeFillTint="33"/>
          </w:tcPr>
          <w:p w14:paraId="41F50021" w14:textId="5A242ACE" w:rsidR="00F13132" w:rsidRPr="00C71C14" w:rsidRDefault="00F13132" w:rsidP="00C05E25">
            <w:pPr>
              <w:rPr>
                <w:sz w:val="20"/>
                <w:szCs w:val="20"/>
                <w:lang w:val="en-GB"/>
              </w:rPr>
            </w:pPr>
          </w:p>
        </w:tc>
        <w:tc>
          <w:tcPr>
            <w:tcW w:w="1869" w:type="dxa"/>
            <w:shd w:val="clear" w:color="auto" w:fill="FFF2CC" w:themeFill="accent4" w:themeFillTint="33"/>
          </w:tcPr>
          <w:p w14:paraId="6F12DA83" w14:textId="388B0910" w:rsidR="00F13132" w:rsidRPr="00C71C14" w:rsidRDefault="00F13132" w:rsidP="00C05E25">
            <w:pPr>
              <w:rPr>
                <w:sz w:val="20"/>
                <w:szCs w:val="20"/>
                <w:lang w:val="en-GB"/>
              </w:rPr>
            </w:pPr>
          </w:p>
        </w:tc>
        <w:tc>
          <w:tcPr>
            <w:tcW w:w="1679" w:type="dxa"/>
            <w:shd w:val="clear" w:color="auto" w:fill="FFF2CC" w:themeFill="accent4" w:themeFillTint="33"/>
          </w:tcPr>
          <w:p w14:paraId="4155BC57" w14:textId="72E782B6" w:rsidR="00F13132" w:rsidRPr="00C71C14" w:rsidRDefault="00F13132" w:rsidP="00C05E25">
            <w:pPr>
              <w:rPr>
                <w:sz w:val="20"/>
                <w:szCs w:val="20"/>
                <w:lang w:val="en-GB"/>
              </w:rPr>
            </w:pPr>
            <w:r w:rsidRPr="00C71C14">
              <w:rPr>
                <w:sz w:val="20"/>
                <w:szCs w:val="20"/>
                <w:lang w:val="en-GB"/>
              </w:rPr>
              <w:t>$</w:t>
            </w:r>
          </w:p>
        </w:tc>
      </w:tr>
    </w:tbl>
    <w:p w14:paraId="155914C2" w14:textId="39528915" w:rsidR="00BB5383" w:rsidRPr="00064B7C" w:rsidRDefault="00064B7C" w:rsidP="00BB5383">
      <w:pPr>
        <w:rPr>
          <w:sz w:val="22"/>
          <w:szCs w:val="22"/>
          <w:lang w:val="en-US"/>
        </w:rPr>
        <w:sectPr w:rsidR="00BB5383" w:rsidRPr="00064B7C" w:rsidSect="00B14405">
          <w:pgSz w:w="15840" w:h="12240" w:orient="landscape"/>
          <w:pgMar w:top="1111" w:right="1348" w:bottom="1156" w:left="1309" w:header="320" w:footer="151" w:gutter="0"/>
          <w:cols w:space="708"/>
          <w:docGrid w:linePitch="360"/>
        </w:sectPr>
      </w:pPr>
      <w:r>
        <w:rPr>
          <w:sz w:val="22"/>
          <w:szCs w:val="22"/>
          <w:lang w:val="en-US"/>
        </w:rPr>
        <w:t>*</w:t>
      </w:r>
      <w:r w:rsidR="00BB5383" w:rsidRPr="00064B7C">
        <w:rPr>
          <w:sz w:val="22"/>
          <w:szCs w:val="22"/>
          <w:lang w:val="en-US"/>
        </w:rPr>
        <w:t xml:space="preserve">Add additional </w:t>
      </w:r>
      <w:r w:rsidR="00177757" w:rsidRPr="00064B7C">
        <w:rPr>
          <w:sz w:val="22"/>
          <w:szCs w:val="22"/>
          <w:lang w:val="en-US"/>
        </w:rPr>
        <w:t>outputs as required.</w:t>
      </w:r>
    </w:p>
    <w:p w14:paraId="119D9757" w14:textId="1331AF27" w:rsidR="000B465D" w:rsidRPr="000B465D" w:rsidRDefault="00787BE0" w:rsidP="00D90F65">
      <w:pPr>
        <w:pStyle w:val="Titre1"/>
        <w:numPr>
          <w:ilvl w:val="0"/>
          <w:numId w:val="0"/>
        </w:numPr>
      </w:pPr>
      <w:r>
        <w:lastRenderedPageBreak/>
        <w:t xml:space="preserve">Annex B. </w:t>
      </w:r>
      <w:r w:rsidR="004E5ACD">
        <w:t>Budget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3402"/>
      </w:tblGrid>
      <w:tr w:rsidR="00B1281A" w:rsidRPr="001E13CD" w14:paraId="38A55B40" w14:textId="776415B2" w:rsidTr="00B5682C">
        <w:trPr>
          <w:trHeight w:val="432"/>
        </w:trPr>
        <w:tc>
          <w:tcPr>
            <w:tcW w:w="6516" w:type="dxa"/>
            <w:shd w:val="clear" w:color="auto" w:fill="D9E2F3" w:themeFill="accent1" w:themeFillTint="33"/>
            <w:tcMar>
              <w:top w:w="0" w:type="dxa"/>
              <w:left w:w="108" w:type="dxa"/>
              <w:bottom w:w="0" w:type="dxa"/>
              <w:right w:w="108" w:type="dxa"/>
            </w:tcMar>
            <w:vAlign w:val="center"/>
            <w:hideMark/>
          </w:tcPr>
          <w:p w14:paraId="2A404139" w14:textId="3D590CA4" w:rsidR="00B1281A" w:rsidRPr="001E13CD" w:rsidRDefault="00B1281A" w:rsidP="004574C9">
            <w:pPr>
              <w:jc w:val="left"/>
              <w:rPr>
                <w:rFonts w:eastAsia="Times New Roman" w:cstheme="minorHAnsi"/>
                <w:i/>
                <w:iCs/>
                <w:sz w:val="22"/>
                <w:szCs w:val="22"/>
              </w:rPr>
            </w:pPr>
            <w:r w:rsidRPr="001E13CD">
              <w:rPr>
                <w:rFonts w:eastAsia="Times New Roman" w:cstheme="minorHAnsi"/>
                <w:b/>
                <w:bCs/>
                <w:sz w:val="22"/>
                <w:szCs w:val="22"/>
                <w:lang w:val="en"/>
              </w:rPr>
              <w:t>UNDG Categories</w:t>
            </w:r>
            <w:r w:rsidR="00D478BF" w:rsidRPr="001E13CD">
              <w:rPr>
                <w:rFonts w:eastAsia="Times New Roman" w:cstheme="minorHAnsi"/>
                <w:b/>
                <w:bCs/>
                <w:sz w:val="22"/>
                <w:szCs w:val="22"/>
                <w:lang w:val="en"/>
              </w:rPr>
              <w:t xml:space="preserve"> </w:t>
            </w:r>
            <w:r w:rsidR="00D478BF" w:rsidRPr="001E13CD">
              <w:rPr>
                <w:rFonts w:eastAsia="Times New Roman" w:cstheme="minorHAnsi"/>
                <w:i/>
                <w:iCs/>
                <w:sz w:val="22"/>
                <w:szCs w:val="22"/>
                <w:lang w:val="en"/>
              </w:rPr>
              <w:t>(for more information see Box 1</w:t>
            </w:r>
            <w:r w:rsidR="00A327F2" w:rsidRPr="001E13CD">
              <w:rPr>
                <w:rFonts w:eastAsia="Times New Roman" w:cstheme="minorHAnsi"/>
                <w:i/>
                <w:iCs/>
                <w:sz w:val="22"/>
                <w:szCs w:val="22"/>
                <w:lang w:val="en"/>
              </w:rPr>
              <w:t xml:space="preserve"> below</w:t>
            </w:r>
            <w:r w:rsidR="00D478BF" w:rsidRPr="001E13CD">
              <w:rPr>
                <w:rFonts w:eastAsia="Times New Roman" w:cstheme="minorHAnsi"/>
                <w:i/>
                <w:iCs/>
                <w:sz w:val="22"/>
                <w:szCs w:val="22"/>
                <w:lang w:val="en"/>
              </w:rPr>
              <w:t>)</w:t>
            </w:r>
          </w:p>
        </w:tc>
        <w:tc>
          <w:tcPr>
            <w:tcW w:w="3402" w:type="dxa"/>
            <w:shd w:val="clear" w:color="auto" w:fill="D9E2F3" w:themeFill="accent1" w:themeFillTint="33"/>
            <w:tcMar>
              <w:top w:w="0" w:type="dxa"/>
              <w:left w:w="10" w:type="dxa"/>
              <w:bottom w:w="0" w:type="dxa"/>
              <w:right w:w="10" w:type="dxa"/>
            </w:tcMar>
            <w:vAlign w:val="center"/>
            <w:hideMark/>
          </w:tcPr>
          <w:p w14:paraId="7E12F747" w14:textId="7152250B" w:rsidR="00B1281A" w:rsidRPr="001E13CD" w:rsidRDefault="00B1281A" w:rsidP="00B5682C">
            <w:pPr>
              <w:ind w:left="127" w:right="134"/>
              <w:jc w:val="left"/>
              <w:rPr>
                <w:rFonts w:eastAsia="Times New Roman" w:cstheme="minorHAnsi"/>
                <w:b/>
                <w:bCs/>
                <w:sz w:val="22"/>
                <w:szCs w:val="22"/>
              </w:rPr>
            </w:pPr>
            <w:r w:rsidRPr="001E13CD">
              <w:rPr>
                <w:rFonts w:eastAsia="Times New Roman" w:cstheme="minorHAnsi"/>
                <w:b/>
                <w:bCs/>
                <w:sz w:val="22"/>
                <w:szCs w:val="22"/>
                <w:lang w:val="en"/>
              </w:rPr>
              <w:t>Amount</w:t>
            </w:r>
            <w:r w:rsidRPr="001E13CD">
              <w:rPr>
                <w:rFonts w:eastAsia="Times New Roman" w:cstheme="minorHAnsi"/>
                <w:b/>
                <w:bCs/>
                <w:sz w:val="22"/>
                <w:szCs w:val="22"/>
              </w:rPr>
              <w:t xml:space="preserve"> (US</w:t>
            </w:r>
            <w:r w:rsidR="00866989">
              <w:rPr>
                <w:rFonts w:eastAsia="Times New Roman" w:cstheme="minorHAnsi"/>
                <w:b/>
                <w:bCs/>
                <w:sz w:val="22"/>
                <w:szCs w:val="22"/>
              </w:rPr>
              <w:t>D</w:t>
            </w:r>
            <w:r w:rsidRPr="001E13CD">
              <w:rPr>
                <w:rFonts w:eastAsia="Times New Roman" w:cstheme="minorHAnsi"/>
                <w:b/>
                <w:bCs/>
                <w:sz w:val="22"/>
                <w:szCs w:val="22"/>
              </w:rPr>
              <w:t>$)</w:t>
            </w:r>
          </w:p>
        </w:tc>
      </w:tr>
      <w:tr w:rsidR="00E56E74" w:rsidRPr="001E13CD" w14:paraId="2D2B0E56" w14:textId="0A59D36A" w:rsidTr="0048601B">
        <w:trPr>
          <w:trHeight w:val="432"/>
        </w:trPr>
        <w:tc>
          <w:tcPr>
            <w:tcW w:w="6516" w:type="dxa"/>
            <w:tcMar>
              <w:top w:w="0" w:type="dxa"/>
              <w:left w:w="108" w:type="dxa"/>
              <w:bottom w:w="0" w:type="dxa"/>
              <w:right w:w="108" w:type="dxa"/>
            </w:tcMar>
            <w:vAlign w:val="center"/>
            <w:hideMark/>
          </w:tcPr>
          <w:p w14:paraId="3AAA74DA" w14:textId="0C9D8D4E" w:rsidR="00E56E74" w:rsidRPr="001E13CD" w:rsidRDefault="00E56E74" w:rsidP="00E56E74">
            <w:pPr>
              <w:jc w:val="left"/>
              <w:rPr>
                <w:rFonts w:eastAsia="Times New Roman" w:cstheme="minorHAnsi"/>
                <w:sz w:val="22"/>
                <w:szCs w:val="22"/>
              </w:rPr>
            </w:pPr>
            <w:r w:rsidRPr="001E13CD">
              <w:rPr>
                <w:rFonts w:eastAsia="Times New Roman" w:cstheme="minorHAnsi"/>
                <w:b/>
                <w:bCs/>
                <w:sz w:val="22"/>
                <w:szCs w:val="22"/>
                <w:lang w:val="en"/>
              </w:rPr>
              <w:t>1.</w:t>
            </w:r>
            <w:r w:rsidRPr="001E13CD">
              <w:rPr>
                <w:rFonts w:eastAsia="Times New Roman" w:cstheme="minorHAnsi"/>
                <w:sz w:val="22"/>
                <w:szCs w:val="22"/>
                <w:lang w:val="en"/>
              </w:rPr>
              <w:t xml:space="preserve"> Staff and other personnel costs</w:t>
            </w:r>
          </w:p>
        </w:tc>
        <w:tc>
          <w:tcPr>
            <w:tcW w:w="3402" w:type="dxa"/>
            <w:tcMar>
              <w:top w:w="0" w:type="dxa"/>
              <w:left w:w="10" w:type="dxa"/>
              <w:bottom w:w="0" w:type="dxa"/>
              <w:right w:w="10" w:type="dxa"/>
            </w:tcMar>
            <w:vAlign w:val="center"/>
          </w:tcPr>
          <w:p w14:paraId="3851976D" w14:textId="486C6E7B" w:rsidR="00E56E74" w:rsidRPr="001E13CD" w:rsidRDefault="00E56E74" w:rsidP="00F60E6A">
            <w:pPr>
              <w:ind w:left="450"/>
              <w:jc w:val="left"/>
              <w:rPr>
                <w:rFonts w:eastAsia="Times New Roman" w:cstheme="minorHAnsi"/>
                <w:sz w:val="22"/>
                <w:szCs w:val="22"/>
              </w:rPr>
            </w:pPr>
          </w:p>
        </w:tc>
      </w:tr>
      <w:tr w:rsidR="00F60E6A" w:rsidRPr="001E13CD" w14:paraId="5DFC3A54" w14:textId="50E7B3BB" w:rsidTr="0048601B">
        <w:trPr>
          <w:trHeight w:val="432"/>
        </w:trPr>
        <w:tc>
          <w:tcPr>
            <w:tcW w:w="6516" w:type="dxa"/>
            <w:tcMar>
              <w:top w:w="0" w:type="dxa"/>
              <w:left w:w="108" w:type="dxa"/>
              <w:bottom w:w="0" w:type="dxa"/>
              <w:right w:w="108" w:type="dxa"/>
            </w:tcMar>
            <w:vAlign w:val="center"/>
            <w:hideMark/>
          </w:tcPr>
          <w:p w14:paraId="67D1B5A2" w14:textId="2CBBF3AF"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2.</w:t>
            </w:r>
            <w:r w:rsidRPr="001E13CD">
              <w:rPr>
                <w:rFonts w:eastAsia="Times New Roman" w:cstheme="minorHAnsi"/>
                <w:sz w:val="22"/>
                <w:szCs w:val="22"/>
                <w:lang w:val="en"/>
              </w:rPr>
              <w:t xml:space="preserve"> Supplies, Commodities and Materials</w:t>
            </w:r>
          </w:p>
        </w:tc>
        <w:tc>
          <w:tcPr>
            <w:tcW w:w="3402" w:type="dxa"/>
            <w:tcMar>
              <w:top w:w="0" w:type="dxa"/>
              <w:left w:w="10" w:type="dxa"/>
              <w:bottom w:w="0" w:type="dxa"/>
              <w:right w:w="10" w:type="dxa"/>
            </w:tcMar>
            <w:vAlign w:val="center"/>
          </w:tcPr>
          <w:p w14:paraId="7331F11F" w14:textId="02D7433F" w:rsidR="00F60E6A" w:rsidRPr="00F60E6A" w:rsidRDefault="00F60E6A" w:rsidP="00F60E6A">
            <w:pPr>
              <w:ind w:left="450"/>
              <w:jc w:val="left"/>
              <w:rPr>
                <w:rFonts w:eastAsia="Times New Roman" w:cstheme="minorHAnsi"/>
                <w:i/>
                <w:iCs/>
                <w:sz w:val="22"/>
                <w:szCs w:val="22"/>
              </w:rPr>
            </w:pPr>
          </w:p>
        </w:tc>
      </w:tr>
      <w:tr w:rsidR="00F60E6A" w:rsidRPr="001E13CD" w14:paraId="39E91537" w14:textId="2C0375E8" w:rsidTr="0048601B">
        <w:trPr>
          <w:trHeight w:val="432"/>
        </w:trPr>
        <w:tc>
          <w:tcPr>
            <w:tcW w:w="6516" w:type="dxa"/>
            <w:tcMar>
              <w:top w:w="0" w:type="dxa"/>
              <w:left w:w="108" w:type="dxa"/>
              <w:bottom w:w="0" w:type="dxa"/>
              <w:right w:w="108" w:type="dxa"/>
            </w:tcMar>
            <w:vAlign w:val="center"/>
            <w:hideMark/>
          </w:tcPr>
          <w:p w14:paraId="3056A353" w14:textId="07853326"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3.</w:t>
            </w:r>
            <w:r w:rsidRPr="001E13CD">
              <w:rPr>
                <w:rFonts w:eastAsia="Times New Roman" w:cstheme="minorHAnsi"/>
                <w:sz w:val="22"/>
                <w:szCs w:val="22"/>
                <w:lang w:val="en"/>
              </w:rPr>
              <w:t xml:space="preserve"> Equipment, Vehicles and Furniture, including Depreciation</w:t>
            </w:r>
            <w:r>
              <w:rPr>
                <w:rFonts w:eastAsia="Times New Roman" w:cstheme="minorHAnsi"/>
                <w:sz w:val="22"/>
                <w:szCs w:val="22"/>
                <w:lang w:val="en"/>
              </w:rPr>
              <w:t xml:space="preserve"> </w:t>
            </w:r>
          </w:p>
        </w:tc>
        <w:tc>
          <w:tcPr>
            <w:tcW w:w="3402" w:type="dxa"/>
            <w:tcMar>
              <w:top w:w="0" w:type="dxa"/>
              <w:left w:w="10" w:type="dxa"/>
              <w:bottom w:w="0" w:type="dxa"/>
              <w:right w:w="10" w:type="dxa"/>
            </w:tcMar>
            <w:vAlign w:val="center"/>
          </w:tcPr>
          <w:p w14:paraId="06C475D5" w14:textId="173B8435" w:rsidR="00F60E6A" w:rsidRPr="001E13CD" w:rsidRDefault="00F60E6A" w:rsidP="00F60E6A">
            <w:pPr>
              <w:ind w:left="450"/>
              <w:jc w:val="left"/>
              <w:rPr>
                <w:rFonts w:eastAsia="Times New Roman" w:cstheme="minorHAnsi"/>
                <w:sz w:val="22"/>
                <w:szCs w:val="22"/>
              </w:rPr>
            </w:pPr>
          </w:p>
        </w:tc>
      </w:tr>
      <w:tr w:rsidR="00F60E6A" w:rsidRPr="001E13CD" w14:paraId="49CA7616" w14:textId="5DB763E7" w:rsidTr="0048601B">
        <w:trPr>
          <w:trHeight w:val="432"/>
        </w:trPr>
        <w:tc>
          <w:tcPr>
            <w:tcW w:w="6516" w:type="dxa"/>
            <w:tcMar>
              <w:top w:w="0" w:type="dxa"/>
              <w:left w:w="108" w:type="dxa"/>
              <w:bottom w:w="0" w:type="dxa"/>
              <w:right w:w="108" w:type="dxa"/>
            </w:tcMar>
            <w:vAlign w:val="center"/>
            <w:hideMark/>
          </w:tcPr>
          <w:p w14:paraId="3DDFB898" w14:textId="7E355A8E"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4.</w:t>
            </w:r>
            <w:r w:rsidRPr="001E13CD">
              <w:rPr>
                <w:rFonts w:eastAsia="Times New Roman" w:cstheme="minorHAnsi"/>
                <w:sz w:val="22"/>
                <w:szCs w:val="22"/>
                <w:lang w:val="en"/>
              </w:rPr>
              <w:t xml:space="preserve"> Contractual Services</w:t>
            </w:r>
          </w:p>
        </w:tc>
        <w:tc>
          <w:tcPr>
            <w:tcW w:w="3402" w:type="dxa"/>
            <w:tcMar>
              <w:top w:w="0" w:type="dxa"/>
              <w:left w:w="10" w:type="dxa"/>
              <w:bottom w:w="0" w:type="dxa"/>
              <w:right w:w="10" w:type="dxa"/>
            </w:tcMar>
            <w:vAlign w:val="center"/>
          </w:tcPr>
          <w:p w14:paraId="4AB98259" w14:textId="614BA132" w:rsidR="00F60E6A" w:rsidRPr="001E13CD" w:rsidRDefault="00F60E6A" w:rsidP="00F60E6A">
            <w:pPr>
              <w:ind w:left="450"/>
              <w:jc w:val="left"/>
              <w:rPr>
                <w:rFonts w:eastAsia="Times New Roman" w:cstheme="minorHAnsi"/>
                <w:sz w:val="22"/>
                <w:szCs w:val="22"/>
              </w:rPr>
            </w:pPr>
          </w:p>
        </w:tc>
      </w:tr>
      <w:tr w:rsidR="00F60E6A" w:rsidRPr="001E13CD" w14:paraId="08BD7EB4" w14:textId="7FF3AA87" w:rsidTr="0048601B">
        <w:trPr>
          <w:trHeight w:val="432"/>
        </w:trPr>
        <w:tc>
          <w:tcPr>
            <w:tcW w:w="6516" w:type="dxa"/>
            <w:tcMar>
              <w:top w:w="0" w:type="dxa"/>
              <w:left w:w="108" w:type="dxa"/>
              <w:bottom w:w="0" w:type="dxa"/>
              <w:right w:w="108" w:type="dxa"/>
            </w:tcMar>
            <w:vAlign w:val="center"/>
            <w:hideMark/>
          </w:tcPr>
          <w:p w14:paraId="7720F717" w14:textId="218AFBFC"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5.</w:t>
            </w:r>
            <w:r w:rsidRPr="001E13CD">
              <w:rPr>
                <w:rFonts w:eastAsia="Times New Roman" w:cstheme="minorHAnsi"/>
                <w:sz w:val="22"/>
                <w:szCs w:val="22"/>
                <w:lang w:val="en"/>
              </w:rPr>
              <w:t xml:space="preserve"> Travel</w:t>
            </w:r>
          </w:p>
        </w:tc>
        <w:tc>
          <w:tcPr>
            <w:tcW w:w="3402" w:type="dxa"/>
            <w:tcMar>
              <w:top w:w="0" w:type="dxa"/>
              <w:left w:w="10" w:type="dxa"/>
              <w:bottom w:w="0" w:type="dxa"/>
              <w:right w:w="10" w:type="dxa"/>
            </w:tcMar>
            <w:vAlign w:val="center"/>
          </w:tcPr>
          <w:p w14:paraId="46B42A09" w14:textId="2D73F7FF" w:rsidR="00F60E6A" w:rsidRPr="001E13CD" w:rsidRDefault="00F60E6A" w:rsidP="00F60E6A">
            <w:pPr>
              <w:ind w:left="450"/>
              <w:jc w:val="left"/>
              <w:rPr>
                <w:rFonts w:eastAsia="Times New Roman" w:cstheme="minorHAnsi"/>
                <w:sz w:val="22"/>
                <w:szCs w:val="22"/>
              </w:rPr>
            </w:pPr>
          </w:p>
        </w:tc>
      </w:tr>
      <w:tr w:rsidR="00F60E6A" w:rsidRPr="001E13CD" w14:paraId="019A7F1B" w14:textId="7837FB17" w:rsidTr="0048601B">
        <w:trPr>
          <w:trHeight w:val="432"/>
        </w:trPr>
        <w:tc>
          <w:tcPr>
            <w:tcW w:w="6516" w:type="dxa"/>
            <w:tcMar>
              <w:top w:w="0" w:type="dxa"/>
              <w:left w:w="108" w:type="dxa"/>
              <w:bottom w:w="0" w:type="dxa"/>
              <w:right w:w="108" w:type="dxa"/>
            </w:tcMar>
            <w:vAlign w:val="center"/>
            <w:hideMark/>
          </w:tcPr>
          <w:p w14:paraId="68B2744A" w14:textId="5468916A"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6.</w:t>
            </w:r>
            <w:r w:rsidRPr="001E13CD">
              <w:rPr>
                <w:rFonts w:eastAsia="Times New Roman" w:cstheme="minorHAnsi"/>
                <w:sz w:val="22"/>
                <w:szCs w:val="22"/>
                <w:lang w:val="en"/>
              </w:rPr>
              <w:t xml:space="preserve"> Transfers and Grants to Counterparts</w:t>
            </w:r>
          </w:p>
        </w:tc>
        <w:tc>
          <w:tcPr>
            <w:tcW w:w="3402" w:type="dxa"/>
            <w:tcMar>
              <w:top w:w="0" w:type="dxa"/>
              <w:left w:w="10" w:type="dxa"/>
              <w:bottom w:w="0" w:type="dxa"/>
              <w:right w:w="10" w:type="dxa"/>
            </w:tcMar>
            <w:vAlign w:val="center"/>
          </w:tcPr>
          <w:p w14:paraId="21241DDE" w14:textId="54FDBCA4" w:rsidR="00F60E6A" w:rsidRPr="001E13CD" w:rsidRDefault="00F60E6A" w:rsidP="00F60E6A">
            <w:pPr>
              <w:ind w:left="450"/>
              <w:jc w:val="left"/>
              <w:rPr>
                <w:rFonts w:eastAsia="Times New Roman" w:cstheme="minorHAnsi"/>
                <w:sz w:val="22"/>
                <w:szCs w:val="22"/>
              </w:rPr>
            </w:pPr>
          </w:p>
        </w:tc>
      </w:tr>
      <w:tr w:rsidR="00F60E6A" w:rsidRPr="001E13CD" w14:paraId="27665741" w14:textId="4C55BBDC" w:rsidTr="0048601B">
        <w:trPr>
          <w:trHeight w:val="432"/>
        </w:trPr>
        <w:tc>
          <w:tcPr>
            <w:tcW w:w="6516" w:type="dxa"/>
            <w:tcMar>
              <w:top w:w="0" w:type="dxa"/>
              <w:left w:w="108" w:type="dxa"/>
              <w:bottom w:w="0" w:type="dxa"/>
              <w:right w:w="108" w:type="dxa"/>
            </w:tcMar>
            <w:vAlign w:val="center"/>
            <w:hideMark/>
          </w:tcPr>
          <w:p w14:paraId="1F0ADDCA" w14:textId="50A66F91"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7.</w:t>
            </w:r>
            <w:r w:rsidRPr="001E13CD">
              <w:rPr>
                <w:rFonts w:eastAsia="Times New Roman" w:cstheme="minorHAnsi"/>
                <w:sz w:val="22"/>
                <w:szCs w:val="22"/>
                <w:lang w:val="en"/>
              </w:rPr>
              <w:t xml:space="preserve"> General Operating Expenses and Other Direct Costs</w:t>
            </w:r>
          </w:p>
        </w:tc>
        <w:tc>
          <w:tcPr>
            <w:tcW w:w="3402" w:type="dxa"/>
            <w:tcMar>
              <w:top w:w="0" w:type="dxa"/>
              <w:left w:w="10" w:type="dxa"/>
              <w:bottom w:w="0" w:type="dxa"/>
              <w:right w:w="10" w:type="dxa"/>
            </w:tcMar>
            <w:vAlign w:val="center"/>
          </w:tcPr>
          <w:p w14:paraId="7EEB63F3" w14:textId="253AB29A" w:rsidR="00F60E6A" w:rsidRPr="001E13CD" w:rsidRDefault="00F60E6A" w:rsidP="00F60E6A">
            <w:pPr>
              <w:ind w:left="450"/>
              <w:jc w:val="left"/>
              <w:rPr>
                <w:rFonts w:eastAsia="Times New Roman" w:cstheme="minorHAnsi"/>
                <w:sz w:val="22"/>
                <w:szCs w:val="22"/>
              </w:rPr>
            </w:pPr>
          </w:p>
        </w:tc>
      </w:tr>
      <w:tr w:rsidR="004945CE" w:rsidRPr="001E13CD" w14:paraId="64EE7E09" w14:textId="77777777" w:rsidTr="00A77F1A">
        <w:trPr>
          <w:trHeight w:val="432"/>
        </w:trPr>
        <w:tc>
          <w:tcPr>
            <w:tcW w:w="6516" w:type="dxa"/>
            <w:shd w:val="clear" w:color="auto" w:fill="D9E2F3" w:themeFill="accent1" w:themeFillTint="33"/>
            <w:tcMar>
              <w:top w:w="0" w:type="dxa"/>
              <w:left w:w="108" w:type="dxa"/>
              <w:bottom w:w="0" w:type="dxa"/>
              <w:right w:w="108" w:type="dxa"/>
            </w:tcMar>
            <w:vAlign w:val="center"/>
          </w:tcPr>
          <w:p w14:paraId="04772B70" w14:textId="68E66BCC" w:rsidR="004945CE" w:rsidRDefault="004945CE" w:rsidP="00F60E6A">
            <w:pPr>
              <w:jc w:val="left"/>
              <w:rPr>
                <w:rFonts w:eastAsia="Times New Roman" w:cstheme="minorHAnsi"/>
                <w:b/>
                <w:bCs/>
                <w:sz w:val="22"/>
                <w:szCs w:val="22"/>
                <w:lang w:val="en"/>
              </w:rPr>
            </w:pPr>
            <w:r>
              <w:rPr>
                <w:rFonts w:eastAsia="Times New Roman" w:cstheme="minorHAnsi"/>
                <w:b/>
                <w:bCs/>
                <w:sz w:val="22"/>
                <w:szCs w:val="22"/>
                <w:lang w:val="en"/>
              </w:rPr>
              <w:t>Sub-total</w:t>
            </w:r>
          </w:p>
        </w:tc>
        <w:tc>
          <w:tcPr>
            <w:tcW w:w="3402" w:type="dxa"/>
            <w:shd w:val="clear" w:color="auto" w:fill="D9E2F3" w:themeFill="accent1" w:themeFillTint="33"/>
            <w:tcMar>
              <w:top w:w="0" w:type="dxa"/>
              <w:left w:w="10" w:type="dxa"/>
              <w:bottom w:w="0" w:type="dxa"/>
              <w:right w:w="10" w:type="dxa"/>
            </w:tcMar>
            <w:vAlign w:val="center"/>
          </w:tcPr>
          <w:p w14:paraId="6ACA10AC" w14:textId="77777777" w:rsidR="004945CE" w:rsidRDefault="004945CE" w:rsidP="00F60E6A">
            <w:pPr>
              <w:ind w:left="450"/>
              <w:jc w:val="left"/>
              <w:rPr>
                <w:rFonts w:eastAsia="Times New Roman" w:cstheme="minorHAnsi"/>
                <w:i/>
                <w:iCs/>
                <w:sz w:val="22"/>
                <w:szCs w:val="22"/>
              </w:rPr>
            </w:pPr>
          </w:p>
        </w:tc>
      </w:tr>
      <w:tr w:rsidR="00F60E6A" w:rsidRPr="001E13CD" w14:paraId="411E2C0C" w14:textId="5C90E268" w:rsidTr="00B5682C">
        <w:trPr>
          <w:trHeight w:val="432"/>
        </w:trPr>
        <w:tc>
          <w:tcPr>
            <w:tcW w:w="6516" w:type="dxa"/>
            <w:tcMar>
              <w:top w:w="0" w:type="dxa"/>
              <w:left w:w="108" w:type="dxa"/>
              <w:bottom w:w="0" w:type="dxa"/>
              <w:right w:w="108" w:type="dxa"/>
            </w:tcMar>
            <w:vAlign w:val="center"/>
          </w:tcPr>
          <w:p w14:paraId="320E3B31" w14:textId="773813D7" w:rsidR="00F60E6A" w:rsidRPr="0012271C" w:rsidRDefault="00F60E6A" w:rsidP="00F60E6A">
            <w:pPr>
              <w:jc w:val="left"/>
              <w:rPr>
                <w:rFonts w:eastAsia="Times New Roman" w:cstheme="minorHAnsi"/>
                <w:sz w:val="22"/>
                <w:szCs w:val="22"/>
                <w:lang w:val="en"/>
              </w:rPr>
            </w:pPr>
            <w:r>
              <w:rPr>
                <w:rFonts w:eastAsia="Times New Roman" w:cstheme="minorHAnsi"/>
                <w:b/>
                <w:bCs/>
                <w:sz w:val="22"/>
                <w:szCs w:val="22"/>
                <w:lang w:val="en"/>
              </w:rPr>
              <w:t xml:space="preserve">8. </w:t>
            </w:r>
            <w:r>
              <w:rPr>
                <w:rFonts w:eastAsia="Times New Roman" w:cstheme="minorHAnsi"/>
                <w:sz w:val="22"/>
                <w:szCs w:val="22"/>
                <w:lang w:val="en"/>
              </w:rPr>
              <w:t xml:space="preserve">Indirect Support </w:t>
            </w:r>
            <w:r w:rsidR="004945CE">
              <w:rPr>
                <w:rFonts w:eastAsia="Times New Roman" w:cstheme="minorHAnsi"/>
                <w:sz w:val="22"/>
                <w:szCs w:val="22"/>
                <w:lang w:val="en"/>
              </w:rPr>
              <w:t>Cost</w:t>
            </w:r>
            <w:r>
              <w:rPr>
                <w:rFonts w:eastAsia="Times New Roman" w:cstheme="minorHAnsi"/>
                <w:sz w:val="22"/>
                <w:szCs w:val="22"/>
                <w:lang w:val="en"/>
              </w:rPr>
              <w:t>s</w:t>
            </w:r>
            <w:r w:rsidR="00263F42">
              <w:rPr>
                <w:rFonts w:eastAsia="Times New Roman" w:cstheme="minorHAnsi"/>
                <w:sz w:val="22"/>
                <w:szCs w:val="22"/>
                <w:lang w:val="en"/>
              </w:rPr>
              <w:t>*</w:t>
            </w:r>
          </w:p>
        </w:tc>
        <w:tc>
          <w:tcPr>
            <w:tcW w:w="3402" w:type="dxa"/>
            <w:tcMar>
              <w:top w:w="0" w:type="dxa"/>
              <w:left w:w="10" w:type="dxa"/>
              <w:bottom w:w="0" w:type="dxa"/>
              <w:right w:w="10" w:type="dxa"/>
            </w:tcMar>
            <w:vAlign w:val="center"/>
          </w:tcPr>
          <w:p w14:paraId="67018A29" w14:textId="6495A968" w:rsidR="00F60E6A" w:rsidRDefault="00F60E6A" w:rsidP="00F60E6A">
            <w:pPr>
              <w:ind w:left="450"/>
              <w:jc w:val="left"/>
              <w:rPr>
                <w:rFonts w:eastAsia="Times New Roman" w:cstheme="minorHAnsi"/>
                <w:i/>
                <w:iCs/>
                <w:sz w:val="22"/>
                <w:szCs w:val="22"/>
              </w:rPr>
            </w:pPr>
          </w:p>
        </w:tc>
      </w:tr>
      <w:tr w:rsidR="00F60E6A" w:rsidRPr="001E13CD" w14:paraId="2A5EC78A" w14:textId="0718A968" w:rsidTr="00B5682C">
        <w:trPr>
          <w:trHeight w:val="432"/>
        </w:trPr>
        <w:tc>
          <w:tcPr>
            <w:tcW w:w="6516" w:type="dxa"/>
            <w:shd w:val="clear" w:color="auto" w:fill="D9E2F3" w:themeFill="accent1" w:themeFillTint="33"/>
            <w:tcMar>
              <w:top w:w="0" w:type="dxa"/>
              <w:left w:w="108" w:type="dxa"/>
              <w:bottom w:w="0" w:type="dxa"/>
              <w:right w:w="108" w:type="dxa"/>
            </w:tcMar>
            <w:vAlign w:val="center"/>
            <w:hideMark/>
          </w:tcPr>
          <w:p w14:paraId="10AE8DBA" w14:textId="70C1FC98" w:rsidR="00F60E6A" w:rsidRPr="001E13CD" w:rsidRDefault="00F60E6A" w:rsidP="00F60E6A">
            <w:pPr>
              <w:jc w:val="left"/>
              <w:rPr>
                <w:rFonts w:eastAsia="Times New Roman" w:cstheme="minorHAnsi"/>
                <w:sz w:val="22"/>
                <w:szCs w:val="22"/>
              </w:rPr>
            </w:pPr>
            <w:r w:rsidRPr="001E13CD">
              <w:rPr>
                <w:rFonts w:eastAsia="Times New Roman" w:cstheme="minorHAnsi"/>
                <w:b/>
                <w:bCs/>
                <w:sz w:val="22"/>
                <w:szCs w:val="22"/>
                <w:lang w:val="en"/>
              </w:rPr>
              <w:t>TOTAL</w:t>
            </w:r>
          </w:p>
        </w:tc>
        <w:tc>
          <w:tcPr>
            <w:tcW w:w="3402" w:type="dxa"/>
            <w:shd w:val="clear" w:color="auto" w:fill="D9E2F3" w:themeFill="accent1" w:themeFillTint="33"/>
            <w:tcMar>
              <w:top w:w="0" w:type="dxa"/>
              <w:left w:w="10" w:type="dxa"/>
              <w:bottom w:w="0" w:type="dxa"/>
              <w:right w:w="10" w:type="dxa"/>
            </w:tcMar>
            <w:vAlign w:val="center"/>
            <w:hideMark/>
          </w:tcPr>
          <w:p w14:paraId="137FD6C4" w14:textId="5D044003" w:rsidR="00F60E6A" w:rsidRPr="001E13CD" w:rsidRDefault="00F60E6A" w:rsidP="00F60E6A">
            <w:pPr>
              <w:jc w:val="left"/>
              <w:rPr>
                <w:rFonts w:eastAsia="Times New Roman" w:cstheme="minorHAnsi"/>
                <w:sz w:val="22"/>
                <w:szCs w:val="22"/>
              </w:rPr>
            </w:pPr>
          </w:p>
        </w:tc>
      </w:tr>
    </w:tbl>
    <w:p w14:paraId="717BE1B9" w14:textId="77777777" w:rsidR="00017339" w:rsidRDefault="0001733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8"/>
      </w:tblGrid>
      <w:tr w:rsidR="00017339" w:rsidRPr="001E13CD" w14:paraId="156C295F" w14:textId="77777777" w:rsidTr="00017339">
        <w:trPr>
          <w:trHeight w:val="432"/>
        </w:trPr>
        <w:tc>
          <w:tcPr>
            <w:tcW w:w="9918" w:type="dxa"/>
            <w:shd w:val="clear" w:color="auto" w:fill="E7E6E6" w:themeFill="background2"/>
            <w:tcMar>
              <w:top w:w="0" w:type="dxa"/>
              <w:left w:w="108" w:type="dxa"/>
              <w:bottom w:w="0" w:type="dxa"/>
              <w:right w:w="108" w:type="dxa"/>
            </w:tcMar>
            <w:vAlign w:val="center"/>
          </w:tcPr>
          <w:p w14:paraId="54902F43" w14:textId="77777777" w:rsidR="00AA585B" w:rsidRDefault="00AA585B" w:rsidP="00AA585B">
            <w:pPr>
              <w:rPr>
                <w:rFonts w:eastAsia="Times New Roman" w:cstheme="minorHAnsi"/>
                <w:b/>
                <w:bCs/>
                <w:iCs/>
                <w:sz w:val="20"/>
                <w:szCs w:val="20"/>
              </w:rPr>
            </w:pPr>
            <w:r>
              <w:rPr>
                <w:rFonts w:eastAsia="Times New Roman" w:cstheme="minorHAnsi"/>
                <w:b/>
                <w:bCs/>
                <w:iCs/>
                <w:sz w:val="20"/>
                <w:szCs w:val="20"/>
              </w:rPr>
              <w:t xml:space="preserve">Box 1: </w:t>
            </w:r>
            <w:r w:rsidRPr="00EA33D7">
              <w:rPr>
                <w:rFonts w:eastAsia="Times New Roman" w:cstheme="minorHAnsi"/>
                <w:b/>
                <w:bCs/>
                <w:iCs/>
                <w:sz w:val="20"/>
                <w:szCs w:val="20"/>
              </w:rPr>
              <w:t>UNDG Categories</w:t>
            </w:r>
          </w:p>
          <w:p w14:paraId="3A7207BD" w14:textId="77777777" w:rsidR="00AA585B" w:rsidRPr="00E607B9" w:rsidRDefault="00AA585B" w:rsidP="00AA585B">
            <w:pPr>
              <w:rPr>
                <w:rFonts w:eastAsia="Times New Roman" w:cstheme="minorHAnsi"/>
                <w:b/>
                <w:bCs/>
                <w:iCs/>
                <w:sz w:val="12"/>
                <w:szCs w:val="12"/>
              </w:rPr>
            </w:pPr>
          </w:p>
          <w:p w14:paraId="439FB4CD" w14:textId="4DA9EF00" w:rsidR="00AA585B" w:rsidRDefault="00AA585B" w:rsidP="00AA585B">
            <w:pPr>
              <w:rPr>
                <w:rFonts w:eastAsia="Times New Roman" w:cstheme="minorHAnsi"/>
                <w:iCs/>
                <w:sz w:val="20"/>
                <w:szCs w:val="20"/>
              </w:rPr>
            </w:pPr>
            <w:r w:rsidRPr="000F1410">
              <w:rPr>
                <w:rFonts w:eastAsia="Times New Roman" w:cstheme="minorHAnsi"/>
                <w:b/>
                <w:bCs/>
                <w:iCs/>
                <w:sz w:val="20"/>
                <w:szCs w:val="20"/>
              </w:rPr>
              <w:t>1. Staff and other personnel costs:</w:t>
            </w:r>
            <w:r w:rsidRPr="00EA33D7">
              <w:rPr>
                <w:rFonts w:eastAsia="Times New Roman" w:cstheme="minorHAnsi"/>
                <w:iCs/>
                <w:sz w:val="20"/>
                <w:szCs w:val="20"/>
              </w:rPr>
              <w:t xml:space="preserve"> Includes all related staff and temporary staff costs including base salary, post adjustment and all staff entitlements.</w:t>
            </w:r>
          </w:p>
          <w:p w14:paraId="0B42AF64" w14:textId="77777777" w:rsidR="000F1410" w:rsidRPr="00EA33D7" w:rsidRDefault="000F1410" w:rsidP="00AA585B">
            <w:pPr>
              <w:rPr>
                <w:rFonts w:eastAsia="Times New Roman" w:cstheme="minorHAnsi"/>
                <w:iCs/>
                <w:sz w:val="20"/>
                <w:szCs w:val="20"/>
              </w:rPr>
            </w:pPr>
          </w:p>
          <w:p w14:paraId="60E7FFD3" w14:textId="540CD929" w:rsidR="00AA585B" w:rsidRDefault="00AA585B" w:rsidP="00AA585B">
            <w:pPr>
              <w:rPr>
                <w:sz w:val="20"/>
                <w:szCs w:val="20"/>
              </w:rPr>
            </w:pPr>
            <w:r w:rsidRPr="000F1410">
              <w:rPr>
                <w:rFonts w:eastAsia="Times New Roman" w:cstheme="minorHAnsi"/>
                <w:b/>
                <w:bCs/>
                <w:iCs/>
                <w:sz w:val="20"/>
                <w:szCs w:val="20"/>
              </w:rPr>
              <w:t>2. Supplies, Commodities and Materials:</w:t>
            </w:r>
            <w:r w:rsidRPr="00EA33D7">
              <w:rPr>
                <w:rFonts w:eastAsia="Times New Roman" w:cstheme="minorHAnsi"/>
                <w:iCs/>
                <w:sz w:val="20"/>
                <w:szCs w:val="20"/>
              </w:rPr>
              <w:t xml:space="preserve"> </w:t>
            </w:r>
            <w:r w:rsidRPr="00EA33D7">
              <w:rPr>
                <w:sz w:val="20"/>
                <w:szCs w:val="20"/>
              </w:rPr>
              <w:t>Includes all direct and indirect costs (e.g. freight, transport, delivery, distribution) associated with procurement of supplies, commodities, and materials. Office supplies should be reported as "General Operating".</w:t>
            </w:r>
          </w:p>
          <w:p w14:paraId="0BF3E1F9" w14:textId="77777777" w:rsidR="000F1410" w:rsidRPr="00EA33D7" w:rsidRDefault="000F1410" w:rsidP="00AA585B">
            <w:pPr>
              <w:rPr>
                <w:rFonts w:eastAsia="Times New Roman" w:cstheme="minorHAnsi"/>
                <w:iCs/>
                <w:sz w:val="20"/>
                <w:szCs w:val="20"/>
              </w:rPr>
            </w:pPr>
          </w:p>
          <w:p w14:paraId="3F4E3C4F" w14:textId="2630CC66" w:rsidR="00AA585B" w:rsidRDefault="00AA585B" w:rsidP="00AA585B">
            <w:pPr>
              <w:rPr>
                <w:rFonts w:eastAsia="Times New Roman" w:cstheme="minorHAnsi"/>
                <w:iCs/>
                <w:sz w:val="20"/>
                <w:szCs w:val="20"/>
              </w:rPr>
            </w:pPr>
            <w:r w:rsidRPr="000F1410">
              <w:rPr>
                <w:rFonts w:eastAsia="Times New Roman" w:cstheme="minorHAnsi"/>
                <w:b/>
                <w:bCs/>
                <w:iCs/>
                <w:sz w:val="20"/>
                <w:szCs w:val="20"/>
              </w:rPr>
              <w:t xml:space="preserve">3. Equipment, Vehicles and </w:t>
            </w:r>
            <w:r w:rsidRPr="000C3B64">
              <w:rPr>
                <w:rFonts w:eastAsia="Times New Roman" w:cstheme="minorHAnsi"/>
                <w:b/>
                <w:bCs/>
                <w:iCs/>
                <w:sz w:val="20"/>
                <w:szCs w:val="20"/>
              </w:rPr>
              <w:t>Furniture:</w:t>
            </w:r>
            <w:r w:rsidRPr="00EA33D7">
              <w:rPr>
                <w:rFonts w:eastAsia="Times New Roman" w:cstheme="minorHAnsi"/>
                <w:iCs/>
                <w:sz w:val="20"/>
                <w:szCs w:val="20"/>
              </w:rPr>
              <w:t xml:space="preserve"> Includes costs for purchase of new equipment, vehicles or furniture (e.g. computers, software, internet, motorcycles, desks, chairs, etc.)</w:t>
            </w:r>
          </w:p>
          <w:p w14:paraId="391E2EB6" w14:textId="77777777" w:rsidR="000F1410" w:rsidRPr="00EA33D7" w:rsidRDefault="000F1410" w:rsidP="00AA585B">
            <w:pPr>
              <w:rPr>
                <w:rFonts w:eastAsia="Times New Roman" w:cstheme="minorHAnsi"/>
                <w:iCs/>
                <w:sz w:val="20"/>
                <w:szCs w:val="20"/>
              </w:rPr>
            </w:pPr>
          </w:p>
          <w:p w14:paraId="376C89CD" w14:textId="55F2C4CC" w:rsidR="00AA585B" w:rsidRDefault="00AA585B" w:rsidP="00AA585B">
            <w:pPr>
              <w:rPr>
                <w:sz w:val="20"/>
                <w:szCs w:val="20"/>
              </w:rPr>
            </w:pPr>
            <w:r w:rsidRPr="000F1410">
              <w:rPr>
                <w:rFonts w:eastAsia="Times New Roman" w:cstheme="minorHAnsi"/>
                <w:b/>
                <w:bCs/>
                <w:iCs/>
                <w:sz w:val="20"/>
                <w:szCs w:val="20"/>
              </w:rPr>
              <w:t>4. Contractual Services:</w:t>
            </w:r>
            <w:r w:rsidRPr="00EA33D7">
              <w:rPr>
                <w:rFonts w:eastAsia="Times New Roman" w:cstheme="minorHAnsi"/>
                <w:iCs/>
                <w:sz w:val="20"/>
                <w:szCs w:val="20"/>
              </w:rPr>
              <w:t xml:space="preserve"> </w:t>
            </w:r>
            <w:r w:rsidRPr="00EA33D7">
              <w:rPr>
                <w:sz w:val="20"/>
                <w:szCs w:val="20"/>
              </w:rPr>
              <w:t xml:space="preserve">Services contracted by an organization which follow the normal procurement processes. This could include contracts given to other organizations or companies for services rendered. </w:t>
            </w:r>
          </w:p>
          <w:p w14:paraId="5D74A74A" w14:textId="77777777" w:rsidR="000F1410" w:rsidRPr="00EA33D7" w:rsidRDefault="000F1410" w:rsidP="00AA585B">
            <w:pPr>
              <w:rPr>
                <w:rFonts w:eastAsia="Times New Roman" w:cstheme="minorHAnsi"/>
                <w:iCs/>
                <w:sz w:val="20"/>
                <w:szCs w:val="20"/>
              </w:rPr>
            </w:pPr>
          </w:p>
          <w:p w14:paraId="59EF54EA" w14:textId="5F42B246" w:rsidR="00AA585B" w:rsidRDefault="00AA585B" w:rsidP="00AA585B">
            <w:pPr>
              <w:rPr>
                <w:sz w:val="20"/>
                <w:szCs w:val="20"/>
              </w:rPr>
            </w:pPr>
            <w:r w:rsidRPr="000F1410">
              <w:rPr>
                <w:rFonts w:eastAsia="Times New Roman" w:cstheme="minorHAnsi"/>
                <w:b/>
                <w:bCs/>
                <w:iCs/>
                <w:sz w:val="20"/>
                <w:szCs w:val="20"/>
              </w:rPr>
              <w:t>5. Travel:</w:t>
            </w:r>
            <w:r w:rsidRPr="00EA33D7">
              <w:rPr>
                <w:rFonts w:eastAsia="Times New Roman" w:cstheme="minorHAnsi"/>
                <w:iCs/>
                <w:sz w:val="20"/>
                <w:szCs w:val="20"/>
              </w:rPr>
              <w:t xml:space="preserve"> </w:t>
            </w:r>
            <w:r w:rsidRPr="00EA33D7">
              <w:rPr>
                <w:sz w:val="20"/>
                <w:szCs w:val="20"/>
              </w:rPr>
              <w:t>Includes staff and non-staff travel paid for by the organization directly related to a project.</w:t>
            </w:r>
          </w:p>
          <w:p w14:paraId="1CBE12F4" w14:textId="77777777" w:rsidR="000F1410" w:rsidRPr="00EA33D7" w:rsidRDefault="000F1410" w:rsidP="00AA585B">
            <w:pPr>
              <w:rPr>
                <w:rFonts w:eastAsia="Times New Roman" w:cstheme="minorHAnsi"/>
                <w:iCs/>
                <w:sz w:val="20"/>
                <w:szCs w:val="20"/>
              </w:rPr>
            </w:pPr>
          </w:p>
          <w:p w14:paraId="4D996DDF" w14:textId="42E9E738" w:rsidR="00AA585B" w:rsidRDefault="00AA585B" w:rsidP="00AA585B">
            <w:pPr>
              <w:rPr>
                <w:rFonts w:eastAsia="Times New Roman" w:cstheme="minorHAnsi"/>
                <w:iCs/>
                <w:sz w:val="20"/>
                <w:szCs w:val="20"/>
              </w:rPr>
            </w:pPr>
            <w:r w:rsidRPr="000F1410">
              <w:rPr>
                <w:rFonts w:eastAsia="Times New Roman" w:cstheme="minorHAnsi"/>
                <w:b/>
                <w:bCs/>
                <w:iCs/>
                <w:sz w:val="20"/>
                <w:szCs w:val="20"/>
              </w:rPr>
              <w:t>6. Transfers and Grants to Counterparts:</w:t>
            </w:r>
            <w:r w:rsidRPr="00EA33D7">
              <w:rPr>
                <w:rFonts w:eastAsia="Times New Roman" w:cstheme="minorHAnsi"/>
                <w:iCs/>
                <w:sz w:val="20"/>
                <w:szCs w:val="20"/>
              </w:rPr>
              <w:t xml:space="preserve"> Includes transfers to national counterparts and any other transfers given to an implementing partner (</w:t>
            </w:r>
            <w:proofErr w:type="gramStart"/>
            <w:r w:rsidRPr="00EA33D7">
              <w:rPr>
                <w:rFonts w:eastAsia="Times New Roman" w:cstheme="minorHAnsi"/>
                <w:iCs/>
                <w:sz w:val="20"/>
                <w:szCs w:val="20"/>
              </w:rPr>
              <w:t>e.g.</w:t>
            </w:r>
            <w:proofErr w:type="gramEnd"/>
            <w:r w:rsidRPr="00EA33D7">
              <w:rPr>
                <w:rFonts w:eastAsia="Times New Roman" w:cstheme="minorHAnsi"/>
                <w:iCs/>
                <w:sz w:val="20"/>
                <w:szCs w:val="20"/>
              </w:rPr>
              <w:t xml:space="preserve"> NGO) which is not similar to a commercial service contract as per above (contractual services). </w:t>
            </w:r>
          </w:p>
          <w:p w14:paraId="22581B40" w14:textId="77777777" w:rsidR="000F1410" w:rsidRPr="00EA33D7" w:rsidRDefault="000F1410" w:rsidP="00AA585B">
            <w:pPr>
              <w:rPr>
                <w:rFonts w:eastAsia="Times New Roman" w:cstheme="minorHAnsi"/>
                <w:iCs/>
                <w:sz w:val="20"/>
                <w:szCs w:val="20"/>
              </w:rPr>
            </w:pPr>
          </w:p>
          <w:p w14:paraId="1218EE30" w14:textId="291A19CD" w:rsidR="00AA585B" w:rsidRDefault="00AA585B" w:rsidP="00AA585B">
            <w:pPr>
              <w:rPr>
                <w:rFonts w:eastAsia="Times New Roman" w:cstheme="minorHAnsi"/>
                <w:iCs/>
                <w:sz w:val="20"/>
                <w:szCs w:val="20"/>
              </w:rPr>
            </w:pPr>
            <w:r w:rsidRPr="000F1410">
              <w:rPr>
                <w:rFonts w:eastAsia="Times New Roman" w:cstheme="minorHAnsi"/>
                <w:b/>
                <w:bCs/>
                <w:iCs/>
                <w:sz w:val="20"/>
                <w:szCs w:val="20"/>
              </w:rPr>
              <w:t>7. General Operating Expenses and Other Direct Costs:</w:t>
            </w:r>
            <w:r w:rsidRPr="00EA33D7">
              <w:rPr>
                <w:rFonts w:eastAsia="Times New Roman" w:cstheme="minorHAnsi"/>
                <w:iCs/>
                <w:sz w:val="20"/>
                <w:szCs w:val="20"/>
              </w:rPr>
              <w:t xml:space="preserve"> Includes all general operating costs for running an office. Examples include telecommunication, rents, finance charges and other costs which cannot be mapped to other expense categories. </w:t>
            </w:r>
            <w:r>
              <w:rPr>
                <w:rFonts w:eastAsia="Times New Roman" w:cstheme="minorHAnsi"/>
                <w:iCs/>
                <w:sz w:val="20"/>
                <w:szCs w:val="20"/>
              </w:rPr>
              <w:t>It would also include any grants (cash/voucher/etc.) that is transferred to beneficiaries, where relevant.</w:t>
            </w:r>
          </w:p>
          <w:p w14:paraId="695CA61C" w14:textId="77777777" w:rsidR="000F1410" w:rsidRPr="00EA33D7" w:rsidRDefault="000F1410" w:rsidP="00AA585B">
            <w:pPr>
              <w:rPr>
                <w:rFonts w:eastAsia="Times New Roman" w:cstheme="minorHAnsi"/>
                <w:iCs/>
                <w:sz w:val="20"/>
                <w:szCs w:val="20"/>
              </w:rPr>
            </w:pPr>
          </w:p>
          <w:p w14:paraId="617669AC" w14:textId="77777777" w:rsidR="00AA585B" w:rsidRPr="00EA33D7" w:rsidRDefault="00AA585B" w:rsidP="00AA585B">
            <w:pPr>
              <w:rPr>
                <w:rFonts w:eastAsia="Times New Roman" w:cstheme="minorHAnsi"/>
                <w:iCs/>
                <w:sz w:val="20"/>
                <w:szCs w:val="20"/>
              </w:rPr>
            </w:pPr>
            <w:r w:rsidRPr="005B58B2">
              <w:rPr>
                <w:rFonts w:eastAsia="Times New Roman" w:cstheme="minorHAnsi"/>
                <w:b/>
                <w:bCs/>
                <w:iCs/>
                <w:sz w:val="20"/>
                <w:szCs w:val="20"/>
              </w:rPr>
              <w:t>8. Indirect Support Costs*:</w:t>
            </w:r>
            <w:r>
              <w:rPr>
                <w:rFonts w:eastAsia="Times New Roman" w:cstheme="minorHAnsi"/>
                <w:iCs/>
                <w:sz w:val="20"/>
                <w:szCs w:val="20"/>
              </w:rPr>
              <w:t xml:space="preserve"> </w:t>
            </w:r>
            <w:r w:rsidRPr="00AE5D20">
              <w:rPr>
                <w:rFonts w:eastAsia="Times New Roman" w:cstheme="minorHAnsi"/>
                <w:iCs/>
                <w:sz w:val="20"/>
                <w:szCs w:val="20"/>
              </w:rPr>
              <w:t xml:space="preserve">A general cost that cannot be directly related to </w:t>
            </w:r>
            <w:r>
              <w:rPr>
                <w:rFonts w:eastAsia="Times New Roman" w:cstheme="minorHAnsi"/>
                <w:iCs/>
                <w:sz w:val="20"/>
                <w:szCs w:val="20"/>
              </w:rPr>
              <w:t>the delivery of the project, activities or delivery of results. (e.g. management costs, utilities, rent, etc.)</w:t>
            </w:r>
          </w:p>
          <w:p w14:paraId="623B3BA6" w14:textId="16C0DB35" w:rsidR="00017339" w:rsidRPr="001E13CD" w:rsidRDefault="00AA585B" w:rsidP="00AA585B">
            <w:pPr>
              <w:jc w:val="left"/>
              <w:rPr>
                <w:rFonts w:eastAsia="Times New Roman" w:cstheme="minorHAnsi"/>
                <w:sz w:val="22"/>
                <w:szCs w:val="22"/>
              </w:rPr>
            </w:pPr>
            <w:r w:rsidRPr="00EA33D7">
              <w:rPr>
                <w:iCs/>
                <w:sz w:val="20"/>
                <w:szCs w:val="20"/>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374525C" w14:textId="77777777" w:rsidR="00F609FD" w:rsidRPr="00F609FD" w:rsidRDefault="00F609FD" w:rsidP="00F609FD">
      <w:pPr>
        <w:rPr>
          <w:rFonts w:eastAsia="Times New Roman" w:cstheme="minorHAnsi"/>
          <w:iCs/>
          <w:sz w:val="22"/>
          <w:szCs w:val="22"/>
        </w:rPr>
      </w:pPr>
    </w:p>
    <w:sectPr w:rsidR="00F609FD" w:rsidRPr="00F609FD" w:rsidSect="00B5682C">
      <w:pgSz w:w="12240" w:h="15840"/>
      <w:pgMar w:top="1593" w:right="1111" w:bottom="681" w:left="1156" w:header="320"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CD10" w14:textId="77777777" w:rsidR="00B66D1C" w:rsidRDefault="00B66D1C" w:rsidP="00960F33">
      <w:r>
        <w:separator/>
      </w:r>
    </w:p>
    <w:p w14:paraId="3324CA43" w14:textId="77777777" w:rsidR="00B66D1C" w:rsidRDefault="00B66D1C"/>
    <w:p w14:paraId="2570321A" w14:textId="77777777" w:rsidR="00B66D1C" w:rsidRDefault="00B66D1C" w:rsidP="0078754D"/>
  </w:endnote>
  <w:endnote w:type="continuationSeparator" w:id="0">
    <w:p w14:paraId="6F66C24A" w14:textId="77777777" w:rsidR="00B66D1C" w:rsidRDefault="00B66D1C" w:rsidP="00960F33">
      <w:r>
        <w:continuationSeparator/>
      </w:r>
    </w:p>
    <w:p w14:paraId="54389428" w14:textId="77777777" w:rsidR="00B66D1C" w:rsidRDefault="00B66D1C"/>
    <w:p w14:paraId="1998A55D" w14:textId="77777777" w:rsidR="00B66D1C" w:rsidRDefault="00B66D1C" w:rsidP="0078754D"/>
  </w:endnote>
  <w:endnote w:type="continuationNotice" w:id="1">
    <w:p w14:paraId="50FC1958" w14:textId="77777777" w:rsidR="00B66D1C" w:rsidRDefault="00B6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35794178"/>
      <w:docPartObj>
        <w:docPartGallery w:val="Page Numbers (Bottom of Page)"/>
        <w:docPartUnique/>
      </w:docPartObj>
    </w:sdtPr>
    <w:sdtEndPr>
      <w:rPr>
        <w:rStyle w:val="Numrodepage"/>
      </w:rPr>
    </w:sdtEndPr>
    <w:sdtContent>
      <w:p w14:paraId="60BE14A9" w14:textId="5A2ACAE1" w:rsidR="0033561A" w:rsidRDefault="0033561A" w:rsidP="0047547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027C73" w14:textId="77777777" w:rsidR="0033561A" w:rsidRDefault="0033561A">
    <w:pPr>
      <w:pStyle w:val="Pieddepage"/>
    </w:pPr>
  </w:p>
  <w:p w14:paraId="3837B527" w14:textId="77777777" w:rsidR="000A407C" w:rsidRDefault="000A407C"/>
  <w:p w14:paraId="0E11AE32" w14:textId="77777777" w:rsidR="000A407C" w:rsidRDefault="000A407C" w:rsidP="007875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sz w:val="22"/>
        <w:szCs w:val="22"/>
      </w:rPr>
      <w:id w:val="1135683878"/>
      <w:docPartObj>
        <w:docPartGallery w:val="Page Numbers (Bottom of Page)"/>
        <w:docPartUnique/>
      </w:docPartObj>
    </w:sdtPr>
    <w:sdtEndPr>
      <w:rPr>
        <w:rStyle w:val="Numrodepage"/>
      </w:rPr>
    </w:sdtEndPr>
    <w:sdtContent>
      <w:p w14:paraId="2CDA22A6" w14:textId="65F807C8" w:rsidR="0033561A" w:rsidRPr="00F62DCB" w:rsidRDefault="0033561A" w:rsidP="00F62DCB">
        <w:pPr>
          <w:pStyle w:val="Pieddepage"/>
          <w:framePr w:h="707" w:hRule="exact" w:wrap="none" w:vAnchor="text" w:hAnchor="margin" w:xAlign="center" w:y="238"/>
          <w:rPr>
            <w:rStyle w:val="Numrodepage"/>
            <w:sz w:val="22"/>
            <w:szCs w:val="22"/>
          </w:rPr>
        </w:pPr>
        <w:r w:rsidRPr="00F62DCB">
          <w:rPr>
            <w:rStyle w:val="Numrodepage"/>
            <w:sz w:val="22"/>
            <w:szCs w:val="22"/>
          </w:rPr>
          <w:fldChar w:fldCharType="begin"/>
        </w:r>
        <w:r w:rsidRPr="00F62DCB">
          <w:rPr>
            <w:rStyle w:val="Numrodepage"/>
            <w:sz w:val="22"/>
            <w:szCs w:val="22"/>
          </w:rPr>
          <w:instrText xml:space="preserve"> PAGE </w:instrText>
        </w:r>
        <w:r w:rsidRPr="00F62DCB">
          <w:rPr>
            <w:rStyle w:val="Numrodepage"/>
            <w:sz w:val="22"/>
            <w:szCs w:val="22"/>
          </w:rPr>
          <w:fldChar w:fldCharType="separate"/>
        </w:r>
        <w:r w:rsidRPr="00F62DCB">
          <w:rPr>
            <w:rStyle w:val="Numrodepage"/>
            <w:noProof/>
            <w:sz w:val="22"/>
            <w:szCs w:val="22"/>
          </w:rPr>
          <w:t>2</w:t>
        </w:r>
        <w:r w:rsidRPr="00F62DCB">
          <w:rPr>
            <w:rStyle w:val="Numrodepage"/>
            <w:sz w:val="22"/>
            <w:szCs w:val="22"/>
          </w:rPr>
          <w:fldChar w:fldCharType="end"/>
        </w:r>
      </w:p>
    </w:sdtContent>
  </w:sdt>
  <w:p w14:paraId="405BF450" w14:textId="77777777" w:rsidR="0033561A" w:rsidRDefault="0033561A">
    <w:pPr>
      <w:pStyle w:val="Pieddepage"/>
    </w:pPr>
  </w:p>
  <w:p w14:paraId="6CAF172F" w14:textId="77777777" w:rsidR="000A407C" w:rsidRDefault="000A407C"/>
  <w:p w14:paraId="6CABED16" w14:textId="77777777" w:rsidR="000A407C" w:rsidRDefault="000A407C" w:rsidP="007875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1042" w14:textId="4EB5C4B4" w:rsidR="00C76162" w:rsidRPr="0033561A" w:rsidRDefault="00C76162" w:rsidP="0047547B">
    <w:pPr>
      <w:pStyle w:val="Pieddepage"/>
      <w:framePr w:wrap="none" w:vAnchor="text" w:hAnchor="margin" w:xAlign="center" w:y="1"/>
      <w:rPr>
        <w:rStyle w:val="Numrodepage"/>
        <w:sz w:val="22"/>
        <w:szCs w:val="22"/>
      </w:rPr>
    </w:pPr>
  </w:p>
  <w:p w14:paraId="2D78CF73" w14:textId="77777777" w:rsidR="00C76162" w:rsidRPr="0033561A" w:rsidRDefault="00C76162">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477F" w14:textId="77777777" w:rsidR="00B66D1C" w:rsidRDefault="00B66D1C" w:rsidP="00960F33">
      <w:r>
        <w:separator/>
      </w:r>
    </w:p>
    <w:p w14:paraId="42F9941A" w14:textId="77777777" w:rsidR="00B66D1C" w:rsidRDefault="00B66D1C"/>
    <w:p w14:paraId="7BB36F6D" w14:textId="77777777" w:rsidR="00B66D1C" w:rsidRDefault="00B66D1C" w:rsidP="0078754D"/>
  </w:footnote>
  <w:footnote w:type="continuationSeparator" w:id="0">
    <w:p w14:paraId="3746E93E" w14:textId="77777777" w:rsidR="00B66D1C" w:rsidRDefault="00B66D1C" w:rsidP="00960F33">
      <w:r>
        <w:continuationSeparator/>
      </w:r>
    </w:p>
    <w:p w14:paraId="366EAE2A" w14:textId="77777777" w:rsidR="00B66D1C" w:rsidRDefault="00B66D1C"/>
    <w:p w14:paraId="4F1C5567" w14:textId="77777777" w:rsidR="00B66D1C" w:rsidRDefault="00B66D1C" w:rsidP="0078754D"/>
  </w:footnote>
  <w:footnote w:type="continuationNotice" w:id="1">
    <w:p w14:paraId="1A1918D1" w14:textId="77777777" w:rsidR="00B66D1C" w:rsidRDefault="00B66D1C"/>
  </w:footnote>
  <w:footnote w:id="2">
    <w:p w14:paraId="4552F50F" w14:textId="22CF32BA" w:rsidR="00733B81" w:rsidRPr="004311FB" w:rsidRDefault="00733B81" w:rsidP="00733B81">
      <w:pPr>
        <w:pStyle w:val="Notedebasdepage"/>
        <w:rPr>
          <w:sz w:val="16"/>
          <w:szCs w:val="16"/>
        </w:rPr>
      </w:pPr>
      <w:r w:rsidRPr="004311FB">
        <w:rPr>
          <w:rStyle w:val="Appelnotedebasdep"/>
          <w:sz w:val="16"/>
          <w:szCs w:val="16"/>
        </w:rPr>
        <w:footnoteRef/>
      </w:r>
      <w:r w:rsidRPr="004311FB">
        <w:rPr>
          <w:sz w:val="16"/>
          <w:szCs w:val="16"/>
        </w:rPr>
        <w:t xml:space="preserve"> </w:t>
      </w:r>
      <w:r w:rsidR="009D187D">
        <w:rPr>
          <w:sz w:val="16"/>
          <w:szCs w:val="16"/>
        </w:rPr>
        <w:t>Co-implementing p</w:t>
      </w:r>
      <w:r w:rsidRPr="004311FB">
        <w:rPr>
          <w:sz w:val="16"/>
          <w:szCs w:val="16"/>
        </w:rPr>
        <w:t xml:space="preserve">artners are those who be co-implementing activities. Do not include government bodies or other organizations who you are collaborating with, and who do not have implementation roles or responsibilities. </w:t>
      </w:r>
    </w:p>
  </w:footnote>
  <w:footnote w:id="3">
    <w:p w14:paraId="102A96D2" w14:textId="77777777" w:rsidR="00BB6A1D" w:rsidRPr="006A75A0" w:rsidRDefault="00BB6A1D" w:rsidP="00BB6A1D">
      <w:pPr>
        <w:pStyle w:val="Notedebasdepage"/>
      </w:pPr>
      <w:r>
        <w:rPr>
          <w:rStyle w:val="Appelnotedebasdep"/>
        </w:rPr>
        <w:footnoteRef/>
      </w:r>
      <w:r>
        <w:t xml:space="preserve"> Applicants to leave this box empty</w:t>
      </w:r>
    </w:p>
  </w:footnote>
  <w:footnote w:id="4">
    <w:p w14:paraId="75CC41EC" w14:textId="77777777" w:rsidR="0020197D" w:rsidRPr="007B4A21" w:rsidRDefault="0020197D" w:rsidP="0020197D">
      <w:pPr>
        <w:pStyle w:val="Notedebasdepage"/>
        <w:rPr>
          <w:lang w:val="en-GB"/>
        </w:rPr>
      </w:pPr>
      <w:r>
        <w:rPr>
          <w:rStyle w:val="Appelnotedebasdep"/>
        </w:rPr>
        <w:footnoteRef/>
      </w:r>
      <w:r>
        <w:t xml:space="preserve"> </w:t>
      </w:r>
      <w:r w:rsidRPr="00D573BF">
        <w:t>SMART indicators are those that are i) Specific (clear indicators which state what is being measured, of whom. For example # of women’s organizations trained on emergency response planning), ii) Measurable (it can be counted, observed, assessed, etc.); iii) Attainable (can be measured/tracked within the time frame); iv) Relevant (the indicator should measure the expected outcome or track the outputs most directly); and v) Timebound (can be collected and measured within the time frame of the project, and/or has a specific time period attached to it.</w:t>
      </w:r>
    </w:p>
  </w:footnote>
  <w:footnote w:id="5">
    <w:p w14:paraId="123E4BD1" w14:textId="7E3CFF38" w:rsidR="004E0801" w:rsidRPr="004E0801" w:rsidRDefault="004E0801">
      <w:pPr>
        <w:pStyle w:val="Notedebasdepage"/>
      </w:pPr>
      <w:r>
        <w:rPr>
          <w:rStyle w:val="Appelnotedebasdep"/>
        </w:rPr>
        <w:footnoteRef/>
      </w:r>
      <w:r>
        <w:t xml:space="preserve"> These two indicators are required for Outcome 1. If relevant, organizations may choose to add an additional indicator to capture the effectiveness of the intervention.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66071528"/>
      <w:docPartObj>
        <w:docPartGallery w:val="Page Numbers (Top of Page)"/>
        <w:docPartUnique/>
      </w:docPartObj>
    </w:sdtPr>
    <w:sdtEndPr>
      <w:rPr>
        <w:rStyle w:val="Numrodepage"/>
      </w:rPr>
    </w:sdtEndPr>
    <w:sdtContent>
      <w:p w14:paraId="49F4A34C" w14:textId="54938666" w:rsidR="0047682E" w:rsidRDefault="0047682E" w:rsidP="0047682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3E3EC7F" w14:textId="77777777" w:rsidR="0047682E" w:rsidRDefault="0047682E" w:rsidP="0047682E">
    <w:pPr>
      <w:pStyle w:val="En-tte"/>
      <w:ind w:right="360"/>
    </w:pPr>
  </w:p>
  <w:p w14:paraId="712B2702" w14:textId="77777777" w:rsidR="000A407C" w:rsidRDefault="000A407C"/>
  <w:p w14:paraId="4C19130B" w14:textId="77777777" w:rsidR="000A407C" w:rsidRDefault="000A407C" w:rsidP="007875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B218" w14:textId="77777777" w:rsidR="00A1297C" w:rsidRDefault="00A1297C" w:rsidP="00A1297C">
    <w:pPr>
      <w:pStyle w:val="En-tte"/>
      <w:ind w:right="360"/>
      <w:jc w:val="center"/>
    </w:pPr>
  </w:p>
  <w:p w14:paraId="7116514E" w14:textId="245EA676" w:rsidR="00A1297C" w:rsidRDefault="00A1297C" w:rsidP="00A1297C">
    <w:pPr>
      <w:pStyle w:val="En-tte"/>
      <w:ind w:right="360"/>
      <w:jc w:val="center"/>
    </w:pPr>
    <w:r>
      <w:rPr>
        <w:noProof/>
      </w:rPr>
      <w:drawing>
        <wp:inline distT="0" distB="0" distL="0" distR="0" wp14:anchorId="53BAEE80" wp14:editId="079C1D4F">
          <wp:extent cx="2292350" cy="508930"/>
          <wp:effectExtent l="0" t="0" r="0" b="5715"/>
          <wp:docPr id="79" name="Picture 79"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ott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480" cy="5122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62F3" w14:textId="396D669C" w:rsidR="0047682E" w:rsidRDefault="0047682E" w:rsidP="0047682E">
    <w:pPr>
      <w:pStyle w:val="En-tte"/>
      <w:jc w:val="center"/>
    </w:pPr>
    <w:r>
      <w:rPr>
        <w:noProof/>
      </w:rPr>
      <w:drawing>
        <wp:inline distT="0" distB="0" distL="0" distR="0" wp14:anchorId="35064D02" wp14:editId="4DC51380">
          <wp:extent cx="2688590" cy="596900"/>
          <wp:effectExtent l="0" t="0" r="0" b="0"/>
          <wp:docPr id="80" name="Picture 80"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ott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54C"/>
    <w:multiLevelType w:val="hybridMultilevel"/>
    <w:tmpl w:val="09BCF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A3AAF"/>
    <w:multiLevelType w:val="hybridMultilevel"/>
    <w:tmpl w:val="053C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3EB"/>
    <w:multiLevelType w:val="hybridMultilevel"/>
    <w:tmpl w:val="9872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A71"/>
    <w:multiLevelType w:val="hybridMultilevel"/>
    <w:tmpl w:val="79145204"/>
    <w:lvl w:ilvl="0" w:tplc="DF2E9086">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D6DBA"/>
    <w:multiLevelType w:val="hybridMultilevel"/>
    <w:tmpl w:val="9008125E"/>
    <w:lvl w:ilvl="0" w:tplc="8A9CE7B4">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144BD"/>
    <w:multiLevelType w:val="hybridMultilevel"/>
    <w:tmpl w:val="029EDB8A"/>
    <w:lvl w:ilvl="0" w:tplc="7166BE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4104"/>
    <w:multiLevelType w:val="hybridMultilevel"/>
    <w:tmpl w:val="14AA2EBA"/>
    <w:lvl w:ilvl="0" w:tplc="356CC35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BD2"/>
    <w:multiLevelType w:val="hybridMultilevel"/>
    <w:tmpl w:val="CAD274CA"/>
    <w:lvl w:ilvl="0" w:tplc="F7E6E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F14E6"/>
    <w:multiLevelType w:val="hybridMultilevel"/>
    <w:tmpl w:val="0310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D1B5C"/>
    <w:multiLevelType w:val="hybridMultilevel"/>
    <w:tmpl w:val="DC5A0C8C"/>
    <w:lvl w:ilvl="0" w:tplc="CB1C9ECE">
      <w:start w:val="1"/>
      <w:numFmt w:val="decimal"/>
      <w:pStyle w:val="Titre1"/>
      <w:lvlText w:val="%1."/>
      <w:lvlJc w:val="left"/>
      <w:pPr>
        <w:ind w:left="108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61F04"/>
    <w:multiLevelType w:val="hybridMultilevel"/>
    <w:tmpl w:val="A712E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92AEF"/>
    <w:multiLevelType w:val="hybridMultilevel"/>
    <w:tmpl w:val="B682505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15:restartNumberingAfterBreak="0">
    <w:nsid w:val="4D95123A"/>
    <w:multiLevelType w:val="hybridMultilevel"/>
    <w:tmpl w:val="B7D6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21305"/>
    <w:multiLevelType w:val="hybridMultilevel"/>
    <w:tmpl w:val="D880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23A99"/>
    <w:multiLevelType w:val="hybridMultilevel"/>
    <w:tmpl w:val="5AE21DC6"/>
    <w:lvl w:ilvl="0" w:tplc="DEB66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109E"/>
    <w:multiLevelType w:val="hybridMultilevel"/>
    <w:tmpl w:val="605E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41114"/>
    <w:multiLevelType w:val="hybridMultilevel"/>
    <w:tmpl w:val="ACB2A86E"/>
    <w:lvl w:ilvl="0" w:tplc="66925F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37C1B"/>
    <w:multiLevelType w:val="hybridMultilevel"/>
    <w:tmpl w:val="4502AF08"/>
    <w:lvl w:ilvl="0" w:tplc="8BBE973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B14603"/>
    <w:multiLevelType w:val="hybridMultilevel"/>
    <w:tmpl w:val="18AA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5252"/>
    <w:multiLevelType w:val="hybridMultilevel"/>
    <w:tmpl w:val="CE7E5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1"/>
  </w:num>
  <w:num w:numId="4">
    <w:abstractNumId w:val="12"/>
  </w:num>
  <w:num w:numId="5">
    <w:abstractNumId w:val="14"/>
  </w:num>
  <w:num w:numId="6">
    <w:abstractNumId w:val="9"/>
  </w:num>
  <w:num w:numId="7">
    <w:abstractNumId w:val="9"/>
  </w:num>
  <w:num w:numId="8">
    <w:abstractNumId w:val="2"/>
  </w:num>
  <w:num w:numId="9">
    <w:abstractNumId w:val="9"/>
  </w:num>
  <w:num w:numId="10">
    <w:abstractNumId w:val="19"/>
  </w:num>
  <w:num w:numId="11">
    <w:abstractNumId w:val="0"/>
  </w:num>
  <w:num w:numId="12">
    <w:abstractNumId w:val="5"/>
  </w:num>
  <w:num w:numId="13">
    <w:abstractNumId w:val="20"/>
  </w:num>
  <w:num w:numId="14">
    <w:abstractNumId w:val="6"/>
  </w:num>
  <w:num w:numId="15">
    <w:abstractNumId w:val="13"/>
  </w:num>
  <w:num w:numId="16">
    <w:abstractNumId w:val="4"/>
  </w:num>
  <w:num w:numId="17">
    <w:abstractNumId w:val="9"/>
  </w:num>
  <w:num w:numId="18">
    <w:abstractNumId w:val="8"/>
  </w:num>
  <w:num w:numId="19">
    <w:abstractNumId w:val="3"/>
  </w:num>
  <w:num w:numId="20">
    <w:abstractNumId w:val="15"/>
  </w:num>
  <w:num w:numId="21">
    <w:abstractNumId w:val="18"/>
  </w:num>
  <w:num w:numId="22">
    <w:abstractNumId w:val="16"/>
  </w:num>
  <w:num w:numId="23">
    <w:abstractNumId w:val="10"/>
  </w:num>
  <w:num w:numId="24">
    <w:abstractNumId w:val="9"/>
  </w:num>
  <w:num w:numId="25">
    <w:abstractNumId w:val="9"/>
    <w:lvlOverride w:ilvl="0">
      <w:startOverride w:val="1"/>
    </w:lvlOverride>
  </w:num>
  <w:num w:numId="26">
    <w:abstractNumId w:val="1"/>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33"/>
    <w:rsid w:val="000044C7"/>
    <w:rsid w:val="0001027F"/>
    <w:rsid w:val="0001121B"/>
    <w:rsid w:val="00016A65"/>
    <w:rsid w:val="00017339"/>
    <w:rsid w:val="000201BA"/>
    <w:rsid w:val="00020C57"/>
    <w:rsid w:val="00024E2C"/>
    <w:rsid w:val="00030C5F"/>
    <w:rsid w:val="000310DF"/>
    <w:rsid w:val="0003158F"/>
    <w:rsid w:val="00031FC1"/>
    <w:rsid w:val="00035BB8"/>
    <w:rsid w:val="000379D4"/>
    <w:rsid w:val="000408C1"/>
    <w:rsid w:val="00040CAC"/>
    <w:rsid w:val="000410B5"/>
    <w:rsid w:val="000421DD"/>
    <w:rsid w:val="00044DEF"/>
    <w:rsid w:val="00046EB0"/>
    <w:rsid w:val="00054565"/>
    <w:rsid w:val="000565F3"/>
    <w:rsid w:val="000567A0"/>
    <w:rsid w:val="000569B6"/>
    <w:rsid w:val="00057BE6"/>
    <w:rsid w:val="00060751"/>
    <w:rsid w:val="00064B7C"/>
    <w:rsid w:val="000670F2"/>
    <w:rsid w:val="000705C8"/>
    <w:rsid w:val="00072B77"/>
    <w:rsid w:val="00076037"/>
    <w:rsid w:val="00077EE9"/>
    <w:rsid w:val="00082B22"/>
    <w:rsid w:val="00082C2D"/>
    <w:rsid w:val="00084D4F"/>
    <w:rsid w:val="00085A9A"/>
    <w:rsid w:val="000864DD"/>
    <w:rsid w:val="00087556"/>
    <w:rsid w:val="00087ECB"/>
    <w:rsid w:val="00093B79"/>
    <w:rsid w:val="000965F9"/>
    <w:rsid w:val="00096795"/>
    <w:rsid w:val="00096FC3"/>
    <w:rsid w:val="00097B50"/>
    <w:rsid w:val="000A18B5"/>
    <w:rsid w:val="000A3BA9"/>
    <w:rsid w:val="000A407C"/>
    <w:rsid w:val="000A45D8"/>
    <w:rsid w:val="000A522E"/>
    <w:rsid w:val="000A62E5"/>
    <w:rsid w:val="000B2325"/>
    <w:rsid w:val="000B465D"/>
    <w:rsid w:val="000B4EFD"/>
    <w:rsid w:val="000B6941"/>
    <w:rsid w:val="000B6BF0"/>
    <w:rsid w:val="000C046E"/>
    <w:rsid w:val="000C1A9C"/>
    <w:rsid w:val="000C240A"/>
    <w:rsid w:val="000C3685"/>
    <w:rsid w:val="000C3B64"/>
    <w:rsid w:val="000C4784"/>
    <w:rsid w:val="000C716A"/>
    <w:rsid w:val="000C76EF"/>
    <w:rsid w:val="000C7AA2"/>
    <w:rsid w:val="000D40FA"/>
    <w:rsid w:val="000F09B9"/>
    <w:rsid w:val="000F1410"/>
    <w:rsid w:val="000F15F9"/>
    <w:rsid w:val="000F3917"/>
    <w:rsid w:val="000F4B6C"/>
    <w:rsid w:val="000F4F2A"/>
    <w:rsid w:val="000F5518"/>
    <w:rsid w:val="000F59E4"/>
    <w:rsid w:val="000F78BE"/>
    <w:rsid w:val="00103A34"/>
    <w:rsid w:val="001120FF"/>
    <w:rsid w:val="001123F8"/>
    <w:rsid w:val="00112650"/>
    <w:rsid w:val="00113D1E"/>
    <w:rsid w:val="001218E6"/>
    <w:rsid w:val="0012271C"/>
    <w:rsid w:val="00124572"/>
    <w:rsid w:val="001254F5"/>
    <w:rsid w:val="001274BD"/>
    <w:rsid w:val="00131C0A"/>
    <w:rsid w:val="0013334C"/>
    <w:rsid w:val="0013580B"/>
    <w:rsid w:val="00135B0D"/>
    <w:rsid w:val="00137B75"/>
    <w:rsid w:val="00143F38"/>
    <w:rsid w:val="0014653F"/>
    <w:rsid w:val="00146AF1"/>
    <w:rsid w:val="00151F0F"/>
    <w:rsid w:val="0015201C"/>
    <w:rsid w:val="00152A45"/>
    <w:rsid w:val="001531C1"/>
    <w:rsid w:val="001554FD"/>
    <w:rsid w:val="00156915"/>
    <w:rsid w:val="00156AAE"/>
    <w:rsid w:val="00156B33"/>
    <w:rsid w:val="00157834"/>
    <w:rsid w:val="00157F02"/>
    <w:rsid w:val="0016259A"/>
    <w:rsid w:val="0016578E"/>
    <w:rsid w:val="00165DD4"/>
    <w:rsid w:val="0016767B"/>
    <w:rsid w:val="0017186B"/>
    <w:rsid w:val="00173053"/>
    <w:rsid w:val="00174B96"/>
    <w:rsid w:val="001756CD"/>
    <w:rsid w:val="00177757"/>
    <w:rsid w:val="00182984"/>
    <w:rsid w:val="00182D63"/>
    <w:rsid w:val="001835FC"/>
    <w:rsid w:val="00184CFD"/>
    <w:rsid w:val="00184E0F"/>
    <w:rsid w:val="00185F95"/>
    <w:rsid w:val="00187D14"/>
    <w:rsid w:val="001923AA"/>
    <w:rsid w:val="001967FA"/>
    <w:rsid w:val="00197049"/>
    <w:rsid w:val="001A07B1"/>
    <w:rsid w:val="001A7506"/>
    <w:rsid w:val="001A7ADC"/>
    <w:rsid w:val="001B4C23"/>
    <w:rsid w:val="001B7D71"/>
    <w:rsid w:val="001C1B02"/>
    <w:rsid w:val="001C63A0"/>
    <w:rsid w:val="001C721F"/>
    <w:rsid w:val="001C7BA2"/>
    <w:rsid w:val="001D2A53"/>
    <w:rsid w:val="001D2E05"/>
    <w:rsid w:val="001D3661"/>
    <w:rsid w:val="001E13CD"/>
    <w:rsid w:val="001E339B"/>
    <w:rsid w:val="001E4F51"/>
    <w:rsid w:val="001F0194"/>
    <w:rsid w:val="001F0A62"/>
    <w:rsid w:val="001F1F54"/>
    <w:rsid w:val="001F31EB"/>
    <w:rsid w:val="001F3402"/>
    <w:rsid w:val="0020101A"/>
    <w:rsid w:val="0020197D"/>
    <w:rsid w:val="00203AD9"/>
    <w:rsid w:val="00205B03"/>
    <w:rsid w:val="00206F68"/>
    <w:rsid w:val="0021284A"/>
    <w:rsid w:val="00213B89"/>
    <w:rsid w:val="002168BB"/>
    <w:rsid w:val="00217976"/>
    <w:rsid w:val="00217A19"/>
    <w:rsid w:val="00220CAC"/>
    <w:rsid w:val="00220D9B"/>
    <w:rsid w:val="00221865"/>
    <w:rsid w:val="002352DE"/>
    <w:rsid w:val="002414D1"/>
    <w:rsid w:val="00243C48"/>
    <w:rsid w:val="0024553F"/>
    <w:rsid w:val="002458E8"/>
    <w:rsid w:val="002459AC"/>
    <w:rsid w:val="002479CD"/>
    <w:rsid w:val="00250308"/>
    <w:rsid w:val="002503AC"/>
    <w:rsid w:val="0025431C"/>
    <w:rsid w:val="00256F41"/>
    <w:rsid w:val="002572CA"/>
    <w:rsid w:val="00257968"/>
    <w:rsid w:val="0026158A"/>
    <w:rsid w:val="002633E5"/>
    <w:rsid w:val="00263F42"/>
    <w:rsid w:val="0027015E"/>
    <w:rsid w:val="002745AE"/>
    <w:rsid w:val="0027511E"/>
    <w:rsid w:val="00276CFD"/>
    <w:rsid w:val="002829C5"/>
    <w:rsid w:val="00284532"/>
    <w:rsid w:val="00287AAF"/>
    <w:rsid w:val="00291E16"/>
    <w:rsid w:val="002A557F"/>
    <w:rsid w:val="002A6693"/>
    <w:rsid w:val="002A7157"/>
    <w:rsid w:val="002B0B96"/>
    <w:rsid w:val="002B3B03"/>
    <w:rsid w:val="002B5ED6"/>
    <w:rsid w:val="002B6706"/>
    <w:rsid w:val="002B71EA"/>
    <w:rsid w:val="002B7AF3"/>
    <w:rsid w:val="002C3CE6"/>
    <w:rsid w:val="002C7AD4"/>
    <w:rsid w:val="002D019C"/>
    <w:rsid w:val="002D2E49"/>
    <w:rsid w:val="002D3966"/>
    <w:rsid w:val="002D5A34"/>
    <w:rsid w:val="002D71F8"/>
    <w:rsid w:val="002E17E0"/>
    <w:rsid w:val="002E20D5"/>
    <w:rsid w:val="002E4215"/>
    <w:rsid w:val="002E4CA9"/>
    <w:rsid w:val="002E5785"/>
    <w:rsid w:val="002E6CBB"/>
    <w:rsid w:val="002F0121"/>
    <w:rsid w:val="002F4527"/>
    <w:rsid w:val="002F63A6"/>
    <w:rsid w:val="00300B50"/>
    <w:rsid w:val="003010FF"/>
    <w:rsid w:val="00306FB5"/>
    <w:rsid w:val="00307495"/>
    <w:rsid w:val="00313422"/>
    <w:rsid w:val="003162CA"/>
    <w:rsid w:val="0031674F"/>
    <w:rsid w:val="00320566"/>
    <w:rsid w:val="00331934"/>
    <w:rsid w:val="0033561A"/>
    <w:rsid w:val="00337E40"/>
    <w:rsid w:val="00340DC5"/>
    <w:rsid w:val="003412CD"/>
    <w:rsid w:val="003416A9"/>
    <w:rsid w:val="00343B6A"/>
    <w:rsid w:val="00345088"/>
    <w:rsid w:val="00345D25"/>
    <w:rsid w:val="0035132B"/>
    <w:rsid w:val="003539E9"/>
    <w:rsid w:val="00362C64"/>
    <w:rsid w:val="00366198"/>
    <w:rsid w:val="003708B4"/>
    <w:rsid w:val="00374735"/>
    <w:rsid w:val="00375F7D"/>
    <w:rsid w:val="00382551"/>
    <w:rsid w:val="00385644"/>
    <w:rsid w:val="00385842"/>
    <w:rsid w:val="00385F97"/>
    <w:rsid w:val="00391B74"/>
    <w:rsid w:val="00396971"/>
    <w:rsid w:val="00397D77"/>
    <w:rsid w:val="003A3B78"/>
    <w:rsid w:val="003A45D6"/>
    <w:rsid w:val="003A5013"/>
    <w:rsid w:val="003A56F5"/>
    <w:rsid w:val="003A5A08"/>
    <w:rsid w:val="003B1B7A"/>
    <w:rsid w:val="003B5878"/>
    <w:rsid w:val="003B5BC8"/>
    <w:rsid w:val="003B6D2D"/>
    <w:rsid w:val="003C0584"/>
    <w:rsid w:val="003C158D"/>
    <w:rsid w:val="003C30C2"/>
    <w:rsid w:val="003C3307"/>
    <w:rsid w:val="003C356E"/>
    <w:rsid w:val="003C3DE1"/>
    <w:rsid w:val="003C4553"/>
    <w:rsid w:val="003C4D71"/>
    <w:rsid w:val="003D20F9"/>
    <w:rsid w:val="003D2840"/>
    <w:rsid w:val="003D72FC"/>
    <w:rsid w:val="003D7C91"/>
    <w:rsid w:val="003D7EE2"/>
    <w:rsid w:val="003E0403"/>
    <w:rsid w:val="003E1F12"/>
    <w:rsid w:val="003E32B0"/>
    <w:rsid w:val="003F1281"/>
    <w:rsid w:val="00400B8E"/>
    <w:rsid w:val="00400CDE"/>
    <w:rsid w:val="00400E11"/>
    <w:rsid w:val="00402CA9"/>
    <w:rsid w:val="00405FF3"/>
    <w:rsid w:val="00413D04"/>
    <w:rsid w:val="00416BE9"/>
    <w:rsid w:val="0041769F"/>
    <w:rsid w:val="00421097"/>
    <w:rsid w:val="00426C91"/>
    <w:rsid w:val="004312A8"/>
    <w:rsid w:val="004339E4"/>
    <w:rsid w:val="00435743"/>
    <w:rsid w:val="00436370"/>
    <w:rsid w:val="00436929"/>
    <w:rsid w:val="0043733B"/>
    <w:rsid w:val="004378B2"/>
    <w:rsid w:val="00437989"/>
    <w:rsid w:val="00441E61"/>
    <w:rsid w:val="004448A3"/>
    <w:rsid w:val="00445B3C"/>
    <w:rsid w:val="00447002"/>
    <w:rsid w:val="00447B7E"/>
    <w:rsid w:val="00447F88"/>
    <w:rsid w:val="004574C9"/>
    <w:rsid w:val="00457BD3"/>
    <w:rsid w:val="00461DA8"/>
    <w:rsid w:val="00463AE5"/>
    <w:rsid w:val="004650EB"/>
    <w:rsid w:val="00466847"/>
    <w:rsid w:val="004720BC"/>
    <w:rsid w:val="004738DA"/>
    <w:rsid w:val="00473E20"/>
    <w:rsid w:val="00475700"/>
    <w:rsid w:val="0047682E"/>
    <w:rsid w:val="00476D15"/>
    <w:rsid w:val="00480DDA"/>
    <w:rsid w:val="0048278D"/>
    <w:rsid w:val="00482FCA"/>
    <w:rsid w:val="00483A18"/>
    <w:rsid w:val="004852F1"/>
    <w:rsid w:val="0048601B"/>
    <w:rsid w:val="0048649C"/>
    <w:rsid w:val="00486EA1"/>
    <w:rsid w:val="00492809"/>
    <w:rsid w:val="004945CE"/>
    <w:rsid w:val="004A03C3"/>
    <w:rsid w:val="004A2BC7"/>
    <w:rsid w:val="004A2C8C"/>
    <w:rsid w:val="004A740C"/>
    <w:rsid w:val="004B110F"/>
    <w:rsid w:val="004B276F"/>
    <w:rsid w:val="004B3098"/>
    <w:rsid w:val="004B3D5B"/>
    <w:rsid w:val="004B47CE"/>
    <w:rsid w:val="004B4AAC"/>
    <w:rsid w:val="004B5060"/>
    <w:rsid w:val="004D64A0"/>
    <w:rsid w:val="004D6B3E"/>
    <w:rsid w:val="004D7A59"/>
    <w:rsid w:val="004E0801"/>
    <w:rsid w:val="004E1DB1"/>
    <w:rsid w:val="004E311C"/>
    <w:rsid w:val="004E5ACD"/>
    <w:rsid w:val="004E6159"/>
    <w:rsid w:val="004E675B"/>
    <w:rsid w:val="004E6C73"/>
    <w:rsid w:val="004E79D0"/>
    <w:rsid w:val="0050029E"/>
    <w:rsid w:val="00500BC0"/>
    <w:rsid w:val="005015C9"/>
    <w:rsid w:val="00502DDA"/>
    <w:rsid w:val="00503C87"/>
    <w:rsid w:val="005051C8"/>
    <w:rsid w:val="005053D9"/>
    <w:rsid w:val="00507C19"/>
    <w:rsid w:val="00507DBB"/>
    <w:rsid w:val="0051330D"/>
    <w:rsid w:val="00513FBE"/>
    <w:rsid w:val="00517F0D"/>
    <w:rsid w:val="00521D13"/>
    <w:rsid w:val="00524327"/>
    <w:rsid w:val="005253E4"/>
    <w:rsid w:val="00527BBA"/>
    <w:rsid w:val="0053052D"/>
    <w:rsid w:val="005308B9"/>
    <w:rsid w:val="005310F6"/>
    <w:rsid w:val="005336D5"/>
    <w:rsid w:val="0053492B"/>
    <w:rsid w:val="00535792"/>
    <w:rsid w:val="0053683F"/>
    <w:rsid w:val="00540F25"/>
    <w:rsid w:val="005427BC"/>
    <w:rsid w:val="00545944"/>
    <w:rsid w:val="00547D09"/>
    <w:rsid w:val="005501A3"/>
    <w:rsid w:val="00550589"/>
    <w:rsid w:val="00550905"/>
    <w:rsid w:val="00550F5D"/>
    <w:rsid w:val="00551175"/>
    <w:rsid w:val="00552215"/>
    <w:rsid w:val="00552776"/>
    <w:rsid w:val="00552E80"/>
    <w:rsid w:val="00555AAC"/>
    <w:rsid w:val="00561F34"/>
    <w:rsid w:val="005620D7"/>
    <w:rsid w:val="00562C3E"/>
    <w:rsid w:val="00562D55"/>
    <w:rsid w:val="0056484F"/>
    <w:rsid w:val="00566186"/>
    <w:rsid w:val="00566360"/>
    <w:rsid w:val="00574BF9"/>
    <w:rsid w:val="00574FCA"/>
    <w:rsid w:val="0057704B"/>
    <w:rsid w:val="005845BA"/>
    <w:rsid w:val="005853D9"/>
    <w:rsid w:val="00593279"/>
    <w:rsid w:val="0059637E"/>
    <w:rsid w:val="00596F0F"/>
    <w:rsid w:val="005973B3"/>
    <w:rsid w:val="005A3C98"/>
    <w:rsid w:val="005B1689"/>
    <w:rsid w:val="005B4570"/>
    <w:rsid w:val="005B58B2"/>
    <w:rsid w:val="005B7165"/>
    <w:rsid w:val="005C198F"/>
    <w:rsid w:val="005C3251"/>
    <w:rsid w:val="005C6C7A"/>
    <w:rsid w:val="005C7D21"/>
    <w:rsid w:val="005C7EFE"/>
    <w:rsid w:val="005D0EFA"/>
    <w:rsid w:val="005D3D8F"/>
    <w:rsid w:val="005E251D"/>
    <w:rsid w:val="005E699D"/>
    <w:rsid w:val="005E7663"/>
    <w:rsid w:val="005F194C"/>
    <w:rsid w:val="005F3C40"/>
    <w:rsid w:val="005F65A7"/>
    <w:rsid w:val="00602A55"/>
    <w:rsid w:val="0060588D"/>
    <w:rsid w:val="00606AA5"/>
    <w:rsid w:val="00606C47"/>
    <w:rsid w:val="006111EB"/>
    <w:rsid w:val="00612D18"/>
    <w:rsid w:val="00615C83"/>
    <w:rsid w:val="00615F3D"/>
    <w:rsid w:val="0061662A"/>
    <w:rsid w:val="0062267B"/>
    <w:rsid w:val="0062301D"/>
    <w:rsid w:val="00623172"/>
    <w:rsid w:val="00627866"/>
    <w:rsid w:val="0063092A"/>
    <w:rsid w:val="00630CED"/>
    <w:rsid w:val="00633E60"/>
    <w:rsid w:val="00634A37"/>
    <w:rsid w:val="00635124"/>
    <w:rsid w:val="00635134"/>
    <w:rsid w:val="00635377"/>
    <w:rsid w:val="00637117"/>
    <w:rsid w:val="00643047"/>
    <w:rsid w:val="00643421"/>
    <w:rsid w:val="006445EC"/>
    <w:rsid w:val="00646629"/>
    <w:rsid w:val="006504DD"/>
    <w:rsid w:val="00652462"/>
    <w:rsid w:val="00653F60"/>
    <w:rsid w:val="00655753"/>
    <w:rsid w:val="00655C2C"/>
    <w:rsid w:val="006607EF"/>
    <w:rsid w:val="0066120C"/>
    <w:rsid w:val="006627AB"/>
    <w:rsid w:val="00663BBD"/>
    <w:rsid w:val="00663EE3"/>
    <w:rsid w:val="00665C94"/>
    <w:rsid w:val="00670891"/>
    <w:rsid w:val="00670BA7"/>
    <w:rsid w:val="006722D3"/>
    <w:rsid w:val="00673710"/>
    <w:rsid w:val="00676D56"/>
    <w:rsid w:val="00680F88"/>
    <w:rsid w:val="00681FC7"/>
    <w:rsid w:val="006828A2"/>
    <w:rsid w:val="00684E59"/>
    <w:rsid w:val="00687356"/>
    <w:rsid w:val="006877B0"/>
    <w:rsid w:val="00693599"/>
    <w:rsid w:val="006936DE"/>
    <w:rsid w:val="00696050"/>
    <w:rsid w:val="006977B8"/>
    <w:rsid w:val="00697952"/>
    <w:rsid w:val="00697FFC"/>
    <w:rsid w:val="006A14F9"/>
    <w:rsid w:val="006A2EF8"/>
    <w:rsid w:val="006A2F74"/>
    <w:rsid w:val="006A3641"/>
    <w:rsid w:val="006A5890"/>
    <w:rsid w:val="006A6E22"/>
    <w:rsid w:val="006B087D"/>
    <w:rsid w:val="006B4D6F"/>
    <w:rsid w:val="006B4E6E"/>
    <w:rsid w:val="006C119B"/>
    <w:rsid w:val="006C13A6"/>
    <w:rsid w:val="006C24BC"/>
    <w:rsid w:val="006C6B4F"/>
    <w:rsid w:val="006D0CB7"/>
    <w:rsid w:val="006D339D"/>
    <w:rsid w:val="006D35BA"/>
    <w:rsid w:val="006D5B8B"/>
    <w:rsid w:val="006D6780"/>
    <w:rsid w:val="006E0B0A"/>
    <w:rsid w:val="006E3F1F"/>
    <w:rsid w:val="006E4AB7"/>
    <w:rsid w:val="006F47D6"/>
    <w:rsid w:val="006F67F3"/>
    <w:rsid w:val="00705E21"/>
    <w:rsid w:val="00715DEE"/>
    <w:rsid w:val="00716DD8"/>
    <w:rsid w:val="007177BA"/>
    <w:rsid w:val="00720B93"/>
    <w:rsid w:val="00727A30"/>
    <w:rsid w:val="007328D2"/>
    <w:rsid w:val="0073323A"/>
    <w:rsid w:val="00733B81"/>
    <w:rsid w:val="00736374"/>
    <w:rsid w:val="00740686"/>
    <w:rsid w:val="00740B58"/>
    <w:rsid w:val="007410A9"/>
    <w:rsid w:val="00743000"/>
    <w:rsid w:val="007465C3"/>
    <w:rsid w:val="00747C48"/>
    <w:rsid w:val="007521D8"/>
    <w:rsid w:val="007522BA"/>
    <w:rsid w:val="007523F9"/>
    <w:rsid w:val="007567CB"/>
    <w:rsid w:val="00757147"/>
    <w:rsid w:val="00757315"/>
    <w:rsid w:val="00760924"/>
    <w:rsid w:val="00763333"/>
    <w:rsid w:val="007651F8"/>
    <w:rsid w:val="00765690"/>
    <w:rsid w:val="00766290"/>
    <w:rsid w:val="007669E1"/>
    <w:rsid w:val="007671BE"/>
    <w:rsid w:val="007723E5"/>
    <w:rsid w:val="0077374E"/>
    <w:rsid w:val="00774A78"/>
    <w:rsid w:val="0077582A"/>
    <w:rsid w:val="00782F92"/>
    <w:rsid w:val="00786C66"/>
    <w:rsid w:val="0078754D"/>
    <w:rsid w:val="00787BE0"/>
    <w:rsid w:val="00791610"/>
    <w:rsid w:val="0079733F"/>
    <w:rsid w:val="007A033B"/>
    <w:rsid w:val="007A30EB"/>
    <w:rsid w:val="007B4A21"/>
    <w:rsid w:val="007B5C8F"/>
    <w:rsid w:val="007B6712"/>
    <w:rsid w:val="007C0F5C"/>
    <w:rsid w:val="007C367A"/>
    <w:rsid w:val="007C4AEF"/>
    <w:rsid w:val="007C68D5"/>
    <w:rsid w:val="007C70D2"/>
    <w:rsid w:val="007D088E"/>
    <w:rsid w:val="007D12DE"/>
    <w:rsid w:val="007D15CD"/>
    <w:rsid w:val="007D31AD"/>
    <w:rsid w:val="007D330D"/>
    <w:rsid w:val="007D6FC1"/>
    <w:rsid w:val="007D7FB6"/>
    <w:rsid w:val="007E14CE"/>
    <w:rsid w:val="007E3817"/>
    <w:rsid w:val="007F0258"/>
    <w:rsid w:val="007F1CC1"/>
    <w:rsid w:val="007F25B3"/>
    <w:rsid w:val="007F29D2"/>
    <w:rsid w:val="007F43F3"/>
    <w:rsid w:val="007F60E4"/>
    <w:rsid w:val="007F6881"/>
    <w:rsid w:val="007F6F2F"/>
    <w:rsid w:val="00803665"/>
    <w:rsid w:val="00806477"/>
    <w:rsid w:val="00806FE3"/>
    <w:rsid w:val="00807EF7"/>
    <w:rsid w:val="008100B1"/>
    <w:rsid w:val="008143CA"/>
    <w:rsid w:val="00815F12"/>
    <w:rsid w:val="00816676"/>
    <w:rsid w:val="00823E81"/>
    <w:rsid w:val="00825DB2"/>
    <w:rsid w:val="00832992"/>
    <w:rsid w:val="008356AE"/>
    <w:rsid w:val="00843B03"/>
    <w:rsid w:val="00846168"/>
    <w:rsid w:val="00850A79"/>
    <w:rsid w:val="0085167F"/>
    <w:rsid w:val="00860511"/>
    <w:rsid w:val="008615D0"/>
    <w:rsid w:val="00861737"/>
    <w:rsid w:val="008627E0"/>
    <w:rsid w:val="00866336"/>
    <w:rsid w:val="00866989"/>
    <w:rsid w:val="00872861"/>
    <w:rsid w:val="00873A08"/>
    <w:rsid w:val="00875DD7"/>
    <w:rsid w:val="008809E7"/>
    <w:rsid w:val="008811E9"/>
    <w:rsid w:val="00883353"/>
    <w:rsid w:val="00883DC1"/>
    <w:rsid w:val="008848C6"/>
    <w:rsid w:val="00885526"/>
    <w:rsid w:val="008866C7"/>
    <w:rsid w:val="00886AE3"/>
    <w:rsid w:val="00890A68"/>
    <w:rsid w:val="0089114B"/>
    <w:rsid w:val="008915F0"/>
    <w:rsid w:val="00893969"/>
    <w:rsid w:val="00893F33"/>
    <w:rsid w:val="00894EF8"/>
    <w:rsid w:val="008A07F6"/>
    <w:rsid w:val="008A4610"/>
    <w:rsid w:val="008A52E2"/>
    <w:rsid w:val="008A6DC3"/>
    <w:rsid w:val="008A7D42"/>
    <w:rsid w:val="008B127B"/>
    <w:rsid w:val="008B13E4"/>
    <w:rsid w:val="008B54DC"/>
    <w:rsid w:val="008B5B7A"/>
    <w:rsid w:val="008B5F46"/>
    <w:rsid w:val="008C045C"/>
    <w:rsid w:val="008C1290"/>
    <w:rsid w:val="008C479C"/>
    <w:rsid w:val="008C53FB"/>
    <w:rsid w:val="008D174E"/>
    <w:rsid w:val="008D1ACE"/>
    <w:rsid w:val="008D32D5"/>
    <w:rsid w:val="008D48B5"/>
    <w:rsid w:val="008D549A"/>
    <w:rsid w:val="008D7C23"/>
    <w:rsid w:val="008E0FD5"/>
    <w:rsid w:val="008E25B9"/>
    <w:rsid w:val="008E49A4"/>
    <w:rsid w:val="008E52B6"/>
    <w:rsid w:val="008E6473"/>
    <w:rsid w:val="008E6598"/>
    <w:rsid w:val="008F3433"/>
    <w:rsid w:val="008F4CC6"/>
    <w:rsid w:val="008F4D29"/>
    <w:rsid w:val="008F7B66"/>
    <w:rsid w:val="00900E6F"/>
    <w:rsid w:val="009022EA"/>
    <w:rsid w:val="009061DA"/>
    <w:rsid w:val="009071C3"/>
    <w:rsid w:val="00911ABB"/>
    <w:rsid w:val="009158B7"/>
    <w:rsid w:val="00916476"/>
    <w:rsid w:val="00916871"/>
    <w:rsid w:val="00921AC7"/>
    <w:rsid w:val="00923EFA"/>
    <w:rsid w:val="0092522E"/>
    <w:rsid w:val="00931B20"/>
    <w:rsid w:val="00934271"/>
    <w:rsid w:val="00934684"/>
    <w:rsid w:val="00934718"/>
    <w:rsid w:val="00936AD3"/>
    <w:rsid w:val="00937133"/>
    <w:rsid w:val="00943088"/>
    <w:rsid w:val="00945AAF"/>
    <w:rsid w:val="00946131"/>
    <w:rsid w:val="00946FF6"/>
    <w:rsid w:val="009526C4"/>
    <w:rsid w:val="009549C1"/>
    <w:rsid w:val="009565D1"/>
    <w:rsid w:val="00957529"/>
    <w:rsid w:val="00957E23"/>
    <w:rsid w:val="00960F33"/>
    <w:rsid w:val="00962297"/>
    <w:rsid w:val="009626A8"/>
    <w:rsid w:val="00964A9D"/>
    <w:rsid w:val="00965984"/>
    <w:rsid w:val="00966858"/>
    <w:rsid w:val="00967C89"/>
    <w:rsid w:val="00970018"/>
    <w:rsid w:val="009709EC"/>
    <w:rsid w:val="0097109E"/>
    <w:rsid w:val="00971BE0"/>
    <w:rsid w:val="00971EC5"/>
    <w:rsid w:val="0097340D"/>
    <w:rsid w:val="00974138"/>
    <w:rsid w:val="00976330"/>
    <w:rsid w:val="00976884"/>
    <w:rsid w:val="00980264"/>
    <w:rsid w:val="0099137D"/>
    <w:rsid w:val="0099744C"/>
    <w:rsid w:val="009A2B3E"/>
    <w:rsid w:val="009A35B5"/>
    <w:rsid w:val="009A4AEC"/>
    <w:rsid w:val="009A4F3D"/>
    <w:rsid w:val="009A55B1"/>
    <w:rsid w:val="009B43E7"/>
    <w:rsid w:val="009B47EA"/>
    <w:rsid w:val="009B54FD"/>
    <w:rsid w:val="009C24FC"/>
    <w:rsid w:val="009C3FDD"/>
    <w:rsid w:val="009C6E5C"/>
    <w:rsid w:val="009D01C7"/>
    <w:rsid w:val="009D187D"/>
    <w:rsid w:val="009E075D"/>
    <w:rsid w:val="009E78D3"/>
    <w:rsid w:val="009E7F11"/>
    <w:rsid w:val="009F0867"/>
    <w:rsid w:val="009F0F56"/>
    <w:rsid w:val="009F213B"/>
    <w:rsid w:val="009F4AA8"/>
    <w:rsid w:val="009F5A5B"/>
    <w:rsid w:val="009F7644"/>
    <w:rsid w:val="00A01E6A"/>
    <w:rsid w:val="00A03725"/>
    <w:rsid w:val="00A03A14"/>
    <w:rsid w:val="00A04456"/>
    <w:rsid w:val="00A0571F"/>
    <w:rsid w:val="00A059E8"/>
    <w:rsid w:val="00A102E4"/>
    <w:rsid w:val="00A1104D"/>
    <w:rsid w:val="00A1297C"/>
    <w:rsid w:val="00A164D6"/>
    <w:rsid w:val="00A20CA7"/>
    <w:rsid w:val="00A218C2"/>
    <w:rsid w:val="00A2246A"/>
    <w:rsid w:val="00A24DD6"/>
    <w:rsid w:val="00A2730C"/>
    <w:rsid w:val="00A31A07"/>
    <w:rsid w:val="00A31F91"/>
    <w:rsid w:val="00A327F2"/>
    <w:rsid w:val="00A32A05"/>
    <w:rsid w:val="00A33443"/>
    <w:rsid w:val="00A34250"/>
    <w:rsid w:val="00A3581B"/>
    <w:rsid w:val="00A36D84"/>
    <w:rsid w:val="00A378CB"/>
    <w:rsid w:val="00A465F3"/>
    <w:rsid w:val="00A5099D"/>
    <w:rsid w:val="00A50AE6"/>
    <w:rsid w:val="00A51209"/>
    <w:rsid w:val="00A57BAF"/>
    <w:rsid w:val="00A6063B"/>
    <w:rsid w:val="00A62CA4"/>
    <w:rsid w:val="00A62E28"/>
    <w:rsid w:val="00A65773"/>
    <w:rsid w:val="00A705CD"/>
    <w:rsid w:val="00A72A7F"/>
    <w:rsid w:val="00A73040"/>
    <w:rsid w:val="00A742F8"/>
    <w:rsid w:val="00A77F1A"/>
    <w:rsid w:val="00A80914"/>
    <w:rsid w:val="00A85A4A"/>
    <w:rsid w:val="00A87457"/>
    <w:rsid w:val="00A92AE6"/>
    <w:rsid w:val="00AA4D6A"/>
    <w:rsid w:val="00AA585B"/>
    <w:rsid w:val="00AA6867"/>
    <w:rsid w:val="00AB25E6"/>
    <w:rsid w:val="00AB27E9"/>
    <w:rsid w:val="00AC6ACC"/>
    <w:rsid w:val="00AD3BEA"/>
    <w:rsid w:val="00AD4E59"/>
    <w:rsid w:val="00AD7D97"/>
    <w:rsid w:val="00AD7DD7"/>
    <w:rsid w:val="00AE2826"/>
    <w:rsid w:val="00AE4F12"/>
    <w:rsid w:val="00AF1490"/>
    <w:rsid w:val="00AF2F57"/>
    <w:rsid w:val="00AF32C0"/>
    <w:rsid w:val="00AF4077"/>
    <w:rsid w:val="00AF478E"/>
    <w:rsid w:val="00AF50B3"/>
    <w:rsid w:val="00AF5748"/>
    <w:rsid w:val="00AF68C8"/>
    <w:rsid w:val="00AF79B4"/>
    <w:rsid w:val="00B00B29"/>
    <w:rsid w:val="00B00DDD"/>
    <w:rsid w:val="00B01D66"/>
    <w:rsid w:val="00B03EDD"/>
    <w:rsid w:val="00B045F0"/>
    <w:rsid w:val="00B05322"/>
    <w:rsid w:val="00B05CFB"/>
    <w:rsid w:val="00B071DB"/>
    <w:rsid w:val="00B1035E"/>
    <w:rsid w:val="00B10923"/>
    <w:rsid w:val="00B115D4"/>
    <w:rsid w:val="00B11855"/>
    <w:rsid w:val="00B120BA"/>
    <w:rsid w:val="00B1281A"/>
    <w:rsid w:val="00B12A41"/>
    <w:rsid w:val="00B13B9A"/>
    <w:rsid w:val="00B143D4"/>
    <w:rsid w:val="00B14405"/>
    <w:rsid w:val="00B14810"/>
    <w:rsid w:val="00B16996"/>
    <w:rsid w:val="00B247DE"/>
    <w:rsid w:val="00B276CB"/>
    <w:rsid w:val="00B279FA"/>
    <w:rsid w:val="00B309ED"/>
    <w:rsid w:val="00B316D9"/>
    <w:rsid w:val="00B31B1C"/>
    <w:rsid w:val="00B33607"/>
    <w:rsid w:val="00B34DB9"/>
    <w:rsid w:val="00B35D45"/>
    <w:rsid w:val="00B35DFF"/>
    <w:rsid w:val="00B36A2A"/>
    <w:rsid w:val="00B37586"/>
    <w:rsid w:val="00B40861"/>
    <w:rsid w:val="00B41743"/>
    <w:rsid w:val="00B4252E"/>
    <w:rsid w:val="00B50F37"/>
    <w:rsid w:val="00B52D94"/>
    <w:rsid w:val="00B53021"/>
    <w:rsid w:val="00B5682C"/>
    <w:rsid w:val="00B6168D"/>
    <w:rsid w:val="00B6206F"/>
    <w:rsid w:val="00B62D99"/>
    <w:rsid w:val="00B64CA5"/>
    <w:rsid w:val="00B6608B"/>
    <w:rsid w:val="00B66894"/>
    <w:rsid w:val="00B66D1C"/>
    <w:rsid w:val="00B7203C"/>
    <w:rsid w:val="00B73A2C"/>
    <w:rsid w:val="00B73F35"/>
    <w:rsid w:val="00B75084"/>
    <w:rsid w:val="00B76002"/>
    <w:rsid w:val="00B761C1"/>
    <w:rsid w:val="00B77E77"/>
    <w:rsid w:val="00B77EE2"/>
    <w:rsid w:val="00B85B08"/>
    <w:rsid w:val="00B8625A"/>
    <w:rsid w:val="00B91C63"/>
    <w:rsid w:val="00B920DD"/>
    <w:rsid w:val="00B9530E"/>
    <w:rsid w:val="00B9643D"/>
    <w:rsid w:val="00B9649A"/>
    <w:rsid w:val="00BA1BBE"/>
    <w:rsid w:val="00BA3A86"/>
    <w:rsid w:val="00BA3E0B"/>
    <w:rsid w:val="00BA7459"/>
    <w:rsid w:val="00BB0040"/>
    <w:rsid w:val="00BB5383"/>
    <w:rsid w:val="00BB55E0"/>
    <w:rsid w:val="00BB6A1D"/>
    <w:rsid w:val="00BB7141"/>
    <w:rsid w:val="00BB7762"/>
    <w:rsid w:val="00BC01CA"/>
    <w:rsid w:val="00BC3E3C"/>
    <w:rsid w:val="00BC75E2"/>
    <w:rsid w:val="00BC765C"/>
    <w:rsid w:val="00BD5723"/>
    <w:rsid w:val="00BD6A89"/>
    <w:rsid w:val="00BE2F8C"/>
    <w:rsid w:val="00BE380E"/>
    <w:rsid w:val="00BE3B09"/>
    <w:rsid w:val="00BE44D6"/>
    <w:rsid w:val="00BE4892"/>
    <w:rsid w:val="00BF040E"/>
    <w:rsid w:val="00BF15E5"/>
    <w:rsid w:val="00BF34CD"/>
    <w:rsid w:val="00BF37EE"/>
    <w:rsid w:val="00BF6644"/>
    <w:rsid w:val="00BF6718"/>
    <w:rsid w:val="00C03143"/>
    <w:rsid w:val="00C1163C"/>
    <w:rsid w:val="00C11B0D"/>
    <w:rsid w:val="00C14A4B"/>
    <w:rsid w:val="00C167B0"/>
    <w:rsid w:val="00C21847"/>
    <w:rsid w:val="00C22615"/>
    <w:rsid w:val="00C236CA"/>
    <w:rsid w:val="00C247FE"/>
    <w:rsid w:val="00C25449"/>
    <w:rsid w:val="00C301B8"/>
    <w:rsid w:val="00C322FC"/>
    <w:rsid w:val="00C348CC"/>
    <w:rsid w:val="00C34AE0"/>
    <w:rsid w:val="00C34E8D"/>
    <w:rsid w:val="00C40B2E"/>
    <w:rsid w:val="00C44055"/>
    <w:rsid w:val="00C450E9"/>
    <w:rsid w:val="00C46A56"/>
    <w:rsid w:val="00C47C19"/>
    <w:rsid w:val="00C54684"/>
    <w:rsid w:val="00C55FC7"/>
    <w:rsid w:val="00C60A48"/>
    <w:rsid w:val="00C61F17"/>
    <w:rsid w:val="00C63B05"/>
    <w:rsid w:val="00C63CEB"/>
    <w:rsid w:val="00C71C14"/>
    <w:rsid w:val="00C72230"/>
    <w:rsid w:val="00C72BC3"/>
    <w:rsid w:val="00C74218"/>
    <w:rsid w:val="00C76162"/>
    <w:rsid w:val="00C77470"/>
    <w:rsid w:val="00C80F23"/>
    <w:rsid w:val="00C81AC1"/>
    <w:rsid w:val="00C82630"/>
    <w:rsid w:val="00C82BDA"/>
    <w:rsid w:val="00C82C27"/>
    <w:rsid w:val="00C82F7F"/>
    <w:rsid w:val="00C849A6"/>
    <w:rsid w:val="00C8687D"/>
    <w:rsid w:val="00C924CF"/>
    <w:rsid w:val="00C92F9B"/>
    <w:rsid w:val="00C96D88"/>
    <w:rsid w:val="00C97108"/>
    <w:rsid w:val="00CA0625"/>
    <w:rsid w:val="00CA0F20"/>
    <w:rsid w:val="00CA1346"/>
    <w:rsid w:val="00CA728C"/>
    <w:rsid w:val="00CB11A3"/>
    <w:rsid w:val="00CB21EF"/>
    <w:rsid w:val="00CB74C3"/>
    <w:rsid w:val="00CC09EF"/>
    <w:rsid w:val="00CC3CCE"/>
    <w:rsid w:val="00CC3D2F"/>
    <w:rsid w:val="00CC48BA"/>
    <w:rsid w:val="00CC607A"/>
    <w:rsid w:val="00CC607E"/>
    <w:rsid w:val="00CC6F11"/>
    <w:rsid w:val="00CC770A"/>
    <w:rsid w:val="00CD0233"/>
    <w:rsid w:val="00CD035F"/>
    <w:rsid w:val="00CD5F5D"/>
    <w:rsid w:val="00CD6122"/>
    <w:rsid w:val="00CD648E"/>
    <w:rsid w:val="00CE1204"/>
    <w:rsid w:val="00CE1A16"/>
    <w:rsid w:val="00CE45C1"/>
    <w:rsid w:val="00CE54F6"/>
    <w:rsid w:val="00CE5761"/>
    <w:rsid w:val="00CE602F"/>
    <w:rsid w:val="00CE628C"/>
    <w:rsid w:val="00CE7749"/>
    <w:rsid w:val="00CF14A9"/>
    <w:rsid w:val="00CF5013"/>
    <w:rsid w:val="00D0024B"/>
    <w:rsid w:val="00D0295D"/>
    <w:rsid w:val="00D03466"/>
    <w:rsid w:val="00D0574C"/>
    <w:rsid w:val="00D066E0"/>
    <w:rsid w:val="00D0702E"/>
    <w:rsid w:val="00D21569"/>
    <w:rsid w:val="00D229C4"/>
    <w:rsid w:val="00D2301F"/>
    <w:rsid w:val="00D234E6"/>
    <w:rsid w:val="00D23E14"/>
    <w:rsid w:val="00D25BE4"/>
    <w:rsid w:val="00D33537"/>
    <w:rsid w:val="00D34973"/>
    <w:rsid w:val="00D35121"/>
    <w:rsid w:val="00D3772B"/>
    <w:rsid w:val="00D416E5"/>
    <w:rsid w:val="00D41B0C"/>
    <w:rsid w:val="00D41F48"/>
    <w:rsid w:val="00D45573"/>
    <w:rsid w:val="00D478BF"/>
    <w:rsid w:val="00D525C9"/>
    <w:rsid w:val="00D526F9"/>
    <w:rsid w:val="00D5291D"/>
    <w:rsid w:val="00D53FAF"/>
    <w:rsid w:val="00D55E2D"/>
    <w:rsid w:val="00D573BF"/>
    <w:rsid w:val="00D60AA1"/>
    <w:rsid w:val="00D6290B"/>
    <w:rsid w:val="00D634F7"/>
    <w:rsid w:val="00D65ADF"/>
    <w:rsid w:val="00D71A2A"/>
    <w:rsid w:val="00D72379"/>
    <w:rsid w:val="00D75A6E"/>
    <w:rsid w:val="00D75D95"/>
    <w:rsid w:val="00D77114"/>
    <w:rsid w:val="00D841E9"/>
    <w:rsid w:val="00D84416"/>
    <w:rsid w:val="00D850B4"/>
    <w:rsid w:val="00D85C79"/>
    <w:rsid w:val="00D86C4B"/>
    <w:rsid w:val="00D90F65"/>
    <w:rsid w:val="00D94EA9"/>
    <w:rsid w:val="00DA0A81"/>
    <w:rsid w:val="00DA239E"/>
    <w:rsid w:val="00DA3B83"/>
    <w:rsid w:val="00DA5D7F"/>
    <w:rsid w:val="00DA6F3C"/>
    <w:rsid w:val="00DA7225"/>
    <w:rsid w:val="00DA7252"/>
    <w:rsid w:val="00DB2125"/>
    <w:rsid w:val="00DB257A"/>
    <w:rsid w:val="00DB2C1D"/>
    <w:rsid w:val="00DB639E"/>
    <w:rsid w:val="00DC56FE"/>
    <w:rsid w:val="00DC5F57"/>
    <w:rsid w:val="00DC6A0D"/>
    <w:rsid w:val="00DD20D6"/>
    <w:rsid w:val="00DD685E"/>
    <w:rsid w:val="00DD7181"/>
    <w:rsid w:val="00DE065B"/>
    <w:rsid w:val="00DE1703"/>
    <w:rsid w:val="00DE49CA"/>
    <w:rsid w:val="00DE7927"/>
    <w:rsid w:val="00DF050E"/>
    <w:rsid w:val="00DF262A"/>
    <w:rsid w:val="00DF3058"/>
    <w:rsid w:val="00DF4880"/>
    <w:rsid w:val="00DF4C71"/>
    <w:rsid w:val="00DF6F72"/>
    <w:rsid w:val="00E02C9A"/>
    <w:rsid w:val="00E02D95"/>
    <w:rsid w:val="00E03197"/>
    <w:rsid w:val="00E03ADB"/>
    <w:rsid w:val="00E10AC1"/>
    <w:rsid w:val="00E17300"/>
    <w:rsid w:val="00E17FF4"/>
    <w:rsid w:val="00E20A26"/>
    <w:rsid w:val="00E20F8E"/>
    <w:rsid w:val="00E22002"/>
    <w:rsid w:val="00E2324D"/>
    <w:rsid w:val="00E24DA0"/>
    <w:rsid w:val="00E26A55"/>
    <w:rsid w:val="00E32012"/>
    <w:rsid w:val="00E32C61"/>
    <w:rsid w:val="00E35FB2"/>
    <w:rsid w:val="00E37AC6"/>
    <w:rsid w:val="00E436A4"/>
    <w:rsid w:val="00E477E0"/>
    <w:rsid w:val="00E51389"/>
    <w:rsid w:val="00E526AC"/>
    <w:rsid w:val="00E52958"/>
    <w:rsid w:val="00E55700"/>
    <w:rsid w:val="00E56953"/>
    <w:rsid w:val="00E56E74"/>
    <w:rsid w:val="00E60846"/>
    <w:rsid w:val="00E742BB"/>
    <w:rsid w:val="00E75B7A"/>
    <w:rsid w:val="00E77357"/>
    <w:rsid w:val="00E77732"/>
    <w:rsid w:val="00E86517"/>
    <w:rsid w:val="00E86B07"/>
    <w:rsid w:val="00E87029"/>
    <w:rsid w:val="00E9079D"/>
    <w:rsid w:val="00E941A2"/>
    <w:rsid w:val="00E96141"/>
    <w:rsid w:val="00EA1FD6"/>
    <w:rsid w:val="00EA3907"/>
    <w:rsid w:val="00EA7DE5"/>
    <w:rsid w:val="00EB31BB"/>
    <w:rsid w:val="00EB5130"/>
    <w:rsid w:val="00EB55EB"/>
    <w:rsid w:val="00EB7CAD"/>
    <w:rsid w:val="00EC0372"/>
    <w:rsid w:val="00EC0788"/>
    <w:rsid w:val="00EC141B"/>
    <w:rsid w:val="00EC3D84"/>
    <w:rsid w:val="00ED3E37"/>
    <w:rsid w:val="00EE0B52"/>
    <w:rsid w:val="00EE5FAB"/>
    <w:rsid w:val="00EE7CB8"/>
    <w:rsid w:val="00EF251D"/>
    <w:rsid w:val="00EF4942"/>
    <w:rsid w:val="00EF4AD2"/>
    <w:rsid w:val="00EF55C2"/>
    <w:rsid w:val="00EF5766"/>
    <w:rsid w:val="00EF775C"/>
    <w:rsid w:val="00F00838"/>
    <w:rsid w:val="00F0473C"/>
    <w:rsid w:val="00F12C07"/>
    <w:rsid w:val="00F13132"/>
    <w:rsid w:val="00F218DC"/>
    <w:rsid w:val="00F23630"/>
    <w:rsid w:val="00F254E1"/>
    <w:rsid w:val="00F3103C"/>
    <w:rsid w:val="00F32039"/>
    <w:rsid w:val="00F3407C"/>
    <w:rsid w:val="00F34E6E"/>
    <w:rsid w:val="00F37FA2"/>
    <w:rsid w:val="00F41421"/>
    <w:rsid w:val="00F418CD"/>
    <w:rsid w:val="00F43680"/>
    <w:rsid w:val="00F44E4D"/>
    <w:rsid w:val="00F556FC"/>
    <w:rsid w:val="00F56966"/>
    <w:rsid w:val="00F56C21"/>
    <w:rsid w:val="00F56D7A"/>
    <w:rsid w:val="00F577CF"/>
    <w:rsid w:val="00F609FD"/>
    <w:rsid w:val="00F60E6A"/>
    <w:rsid w:val="00F617EC"/>
    <w:rsid w:val="00F628EF"/>
    <w:rsid w:val="00F62DCB"/>
    <w:rsid w:val="00F63CDD"/>
    <w:rsid w:val="00F649A8"/>
    <w:rsid w:val="00F66B9C"/>
    <w:rsid w:val="00F67485"/>
    <w:rsid w:val="00F70C87"/>
    <w:rsid w:val="00F72748"/>
    <w:rsid w:val="00F75894"/>
    <w:rsid w:val="00F77EDA"/>
    <w:rsid w:val="00F81E14"/>
    <w:rsid w:val="00F8398E"/>
    <w:rsid w:val="00F8549E"/>
    <w:rsid w:val="00F85631"/>
    <w:rsid w:val="00F9099F"/>
    <w:rsid w:val="00F915AA"/>
    <w:rsid w:val="00F91AA9"/>
    <w:rsid w:val="00F92257"/>
    <w:rsid w:val="00F974A8"/>
    <w:rsid w:val="00FA07E6"/>
    <w:rsid w:val="00FA134F"/>
    <w:rsid w:val="00FA7DF4"/>
    <w:rsid w:val="00FB08EE"/>
    <w:rsid w:val="00FC0AC0"/>
    <w:rsid w:val="00FC1EE6"/>
    <w:rsid w:val="00FC7376"/>
    <w:rsid w:val="00FD0A63"/>
    <w:rsid w:val="00FD4D33"/>
    <w:rsid w:val="00FD5B86"/>
    <w:rsid w:val="00FD65FD"/>
    <w:rsid w:val="00FE2500"/>
    <w:rsid w:val="00FE335E"/>
    <w:rsid w:val="00FE4212"/>
    <w:rsid w:val="00FE5BB1"/>
    <w:rsid w:val="00FE74D4"/>
    <w:rsid w:val="00FE79A1"/>
    <w:rsid w:val="00FF3832"/>
    <w:rsid w:val="00FF7159"/>
    <w:rsid w:val="00FF76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DB87"/>
  <w15:chartTrackingRefBased/>
  <w15:docId w15:val="{84726AA5-92C0-2548-A301-11790DE5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33"/>
    <w:pPr>
      <w:jc w:val="both"/>
    </w:pPr>
  </w:style>
  <w:style w:type="paragraph" w:styleId="Titre1">
    <w:name w:val="heading 1"/>
    <w:basedOn w:val="Normal"/>
    <w:next w:val="Normal"/>
    <w:link w:val="Titre1Car"/>
    <w:uiPriority w:val="9"/>
    <w:qFormat/>
    <w:rsid w:val="00D90F65"/>
    <w:pPr>
      <w:numPr>
        <w:numId w:val="2"/>
      </w:numPr>
      <w:spacing w:before="80" w:after="80"/>
      <w:ind w:left="270" w:hanging="270"/>
      <w:outlineLvl w:val="0"/>
    </w:pPr>
    <w:rPr>
      <w:b/>
      <w:bCs/>
      <w:sz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960F33"/>
    <w:pPr>
      <w:numPr>
        <w:ilvl w:val="1"/>
      </w:numPr>
      <w:spacing w:after="160"/>
      <w:jc w:val="center"/>
    </w:pPr>
    <w:rPr>
      <w:rFonts w:eastAsiaTheme="minorEastAsia" w:cs="Calibri (Body)"/>
      <w:i/>
      <w:iCs/>
      <w:color w:val="000000" w:themeColor="text1"/>
    </w:rPr>
  </w:style>
  <w:style w:type="character" w:customStyle="1" w:styleId="Sous-titreCar">
    <w:name w:val="Sous-titre Car"/>
    <w:basedOn w:val="Policepardfaut"/>
    <w:link w:val="Sous-titre"/>
    <w:uiPriority w:val="11"/>
    <w:rsid w:val="00960F33"/>
    <w:rPr>
      <w:rFonts w:eastAsiaTheme="minorEastAsia" w:cs="Calibri (Body)"/>
      <w:i/>
      <w:iCs/>
      <w:color w:val="000000" w:themeColor="text1"/>
    </w:rPr>
  </w:style>
  <w:style w:type="paragraph" w:styleId="Titre">
    <w:name w:val="Title"/>
    <w:basedOn w:val="Titre1"/>
    <w:next w:val="Normal"/>
    <w:link w:val="TitreCar"/>
    <w:uiPriority w:val="10"/>
    <w:qFormat/>
    <w:rsid w:val="00960F33"/>
    <w:pPr>
      <w:numPr>
        <w:ilvl w:val="1"/>
        <w:numId w:val="0"/>
      </w:numPr>
      <w:spacing w:after="160"/>
      <w:jc w:val="center"/>
    </w:pPr>
    <w:rPr>
      <w:rFonts w:eastAsiaTheme="minorEastAsia" w:cs="Calibri (Body)"/>
      <w:color w:val="000000" w:themeColor="text1"/>
      <w:sz w:val="28"/>
      <w:szCs w:val="26"/>
    </w:rPr>
  </w:style>
  <w:style w:type="character" w:customStyle="1" w:styleId="TitreCar">
    <w:name w:val="Titre Car"/>
    <w:basedOn w:val="Policepardfaut"/>
    <w:link w:val="Titre"/>
    <w:uiPriority w:val="10"/>
    <w:rsid w:val="00960F33"/>
    <w:rPr>
      <w:rFonts w:eastAsiaTheme="minorEastAsia" w:cs="Calibri (Body)"/>
      <w:b/>
      <w:bCs/>
      <w:color w:val="000000" w:themeColor="text1"/>
      <w:sz w:val="28"/>
      <w:szCs w:val="26"/>
    </w:rPr>
  </w:style>
  <w:style w:type="character" w:customStyle="1" w:styleId="Titre1Car">
    <w:name w:val="Titre 1 Car"/>
    <w:basedOn w:val="Policepardfaut"/>
    <w:link w:val="Titre1"/>
    <w:uiPriority w:val="9"/>
    <w:rsid w:val="00D90F65"/>
    <w:rPr>
      <w:b/>
      <w:bCs/>
      <w:sz w:val="22"/>
      <w:lang w:val="en-US"/>
    </w:rPr>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NotedebasdepageCar"/>
    <w:qFormat/>
    <w:rsid w:val="00396971"/>
    <w:pPr>
      <w:jc w:val="left"/>
    </w:pPr>
    <w:rPr>
      <w:rFonts w:ascii="Calibri" w:eastAsia="MS Mincho" w:hAnsi="Calibri" w:cs="Times New Roman"/>
      <w:sz w:val="18"/>
      <w:szCs w:val="18"/>
      <w:lang w:val="en-US" w:eastAsia="en-GB"/>
    </w:rPr>
  </w:style>
  <w:style w:type="character" w:customStyle="1" w:styleId="NotedebasdepageCar">
    <w:name w:val="Note de bas de page Car"/>
    <w:aliases w:val="ft Car,Footnote Text Char Char Char Char Char Char Char Char Char Char Car,Footnote Text Char Char Char Char Char Char Char Char Char Char Char Char Car,Footnote Text2 Car,ft2 Car,Car Car,f Car,fn Car"/>
    <w:basedOn w:val="Policepardfaut"/>
    <w:link w:val="Notedebasdepage"/>
    <w:rsid w:val="00396971"/>
    <w:rPr>
      <w:rFonts w:ascii="Calibri" w:eastAsia="MS Mincho" w:hAnsi="Calibri" w:cs="Times New Roman"/>
      <w:sz w:val="18"/>
      <w:szCs w:val="18"/>
      <w:lang w:val="en-US" w:eastAsia="en-GB"/>
    </w:rPr>
  </w:style>
  <w:style w:type="character" w:styleId="Appelnotedebasdep">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qFormat/>
    <w:rsid w:val="00960F33"/>
    <w:rPr>
      <w:vertAlign w:val="superscript"/>
      <w:lang w:eastAsia="en-GB"/>
    </w:rPr>
  </w:style>
  <w:style w:type="paragraph" w:customStyle="1" w:styleId="Char2">
    <w:name w:val="Char2"/>
    <w:basedOn w:val="Normal"/>
    <w:link w:val="Appelnotedebasdep"/>
    <w:uiPriority w:val="99"/>
    <w:rsid w:val="00960F33"/>
    <w:pPr>
      <w:spacing w:after="160" w:line="240" w:lineRule="exact"/>
      <w:jc w:val="left"/>
    </w:pPr>
    <w:rPr>
      <w:vertAlign w:val="superscript"/>
      <w:lang w:eastAsia="en-GB"/>
    </w:rPr>
  </w:style>
  <w:style w:type="paragraph" w:styleId="En-tte">
    <w:name w:val="header"/>
    <w:basedOn w:val="Normal"/>
    <w:link w:val="En-tteCar"/>
    <w:uiPriority w:val="99"/>
    <w:unhideWhenUsed/>
    <w:rsid w:val="00306FB5"/>
    <w:pPr>
      <w:tabs>
        <w:tab w:val="center" w:pos="4513"/>
        <w:tab w:val="right" w:pos="9026"/>
      </w:tabs>
    </w:pPr>
  </w:style>
  <w:style w:type="character" w:customStyle="1" w:styleId="En-tteCar">
    <w:name w:val="En-tête Car"/>
    <w:basedOn w:val="Policepardfaut"/>
    <w:link w:val="En-tte"/>
    <w:uiPriority w:val="99"/>
    <w:rsid w:val="00306FB5"/>
  </w:style>
  <w:style w:type="paragraph" w:styleId="Pieddepage">
    <w:name w:val="footer"/>
    <w:basedOn w:val="Normal"/>
    <w:link w:val="PieddepageCar"/>
    <w:uiPriority w:val="99"/>
    <w:unhideWhenUsed/>
    <w:rsid w:val="00306FB5"/>
    <w:pPr>
      <w:tabs>
        <w:tab w:val="center" w:pos="4513"/>
        <w:tab w:val="right" w:pos="9026"/>
      </w:tabs>
    </w:pPr>
  </w:style>
  <w:style w:type="character" w:customStyle="1" w:styleId="PieddepageCar">
    <w:name w:val="Pied de page Car"/>
    <w:basedOn w:val="Policepardfaut"/>
    <w:link w:val="Pieddepage"/>
    <w:uiPriority w:val="99"/>
    <w:rsid w:val="00306FB5"/>
  </w:style>
  <w:style w:type="table" w:styleId="Grilledutableau">
    <w:name w:val="Table Grid"/>
    <w:basedOn w:val="TableauNormal"/>
    <w:uiPriority w:val="39"/>
    <w:rsid w:val="00CE54F6"/>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References,WB List Paragraph,Dot pt,F5 List Paragraph,No Spacing1,List Paragraph Char Char Char,Indicator Text,Numbered Para 1,Bullet 1,Bullet Points,Bullit"/>
    <w:basedOn w:val="Normal"/>
    <w:link w:val="ParagraphedelisteCar"/>
    <w:uiPriority w:val="34"/>
    <w:qFormat/>
    <w:rsid w:val="00085A9A"/>
    <w:pPr>
      <w:ind w:left="720"/>
      <w:contextualSpacing/>
    </w:pPr>
  </w:style>
  <w:style w:type="character" w:styleId="Marquedecommentaire">
    <w:name w:val="annotation reference"/>
    <w:basedOn w:val="Policepardfaut"/>
    <w:uiPriority w:val="99"/>
    <w:semiHidden/>
    <w:unhideWhenUsed/>
    <w:rsid w:val="00A92AE6"/>
    <w:rPr>
      <w:sz w:val="16"/>
      <w:szCs w:val="16"/>
    </w:rPr>
  </w:style>
  <w:style w:type="paragraph" w:styleId="Commentaire">
    <w:name w:val="annotation text"/>
    <w:basedOn w:val="Normal"/>
    <w:link w:val="CommentaireCar"/>
    <w:uiPriority w:val="99"/>
    <w:unhideWhenUsed/>
    <w:rsid w:val="00A92AE6"/>
    <w:rPr>
      <w:sz w:val="20"/>
      <w:szCs w:val="20"/>
    </w:rPr>
  </w:style>
  <w:style w:type="character" w:customStyle="1" w:styleId="CommentaireCar">
    <w:name w:val="Commentaire Car"/>
    <w:basedOn w:val="Policepardfaut"/>
    <w:link w:val="Commentaire"/>
    <w:uiPriority w:val="99"/>
    <w:rsid w:val="00A92AE6"/>
    <w:rPr>
      <w:sz w:val="20"/>
      <w:szCs w:val="20"/>
    </w:rPr>
  </w:style>
  <w:style w:type="paragraph" w:styleId="Objetducommentaire">
    <w:name w:val="annotation subject"/>
    <w:basedOn w:val="Commentaire"/>
    <w:next w:val="Commentaire"/>
    <w:link w:val="ObjetducommentaireCar"/>
    <w:uiPriority w:val="99"/>
    <w:semiHidden/>
    <w:unhideWhenUsed/>
    <w:rsid w:val="00A92AE6"/>
    <w:rPr>
      <w:b/>
      <w:bCs/>
    </w:rPr>
  </w:style>
  <w:style w:type="character" w:customStyle="1" w:styleId="ObjetducommentaireCar">
    <w:name w:val="Objet du commentaire Car"/>
    <w:basedOn w:val="CommentaireCar"/>
    <w:link w:val="Objetducommentaire"/>
    <w:uiPriority w:val="99"/>
    <w:semiHidden/>
    <w:rsid w:val="00A92AE6"/>
    <w:rPr>
      <w:b/>
      <w:bCs/>
      <w:sz w:val="20"/>
      <w:szCs w:val="20"/>
    </w:rPr>
  </w:style>
  <w:style w:type="paragraph" w:styleId="Textedebulles">
    <w:name w:val="Balloon Text"/>
    <w:basedOn w:val="Normal"/>
    <w:link w:val="TextedebullesCar"/>
    <w:uiPriority w:val="99"/>
    <w:semiHidden/>
    <w:unhideWhenUsed/>
    <w:rsid w:val="00A92AE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92AE6"/>
    <w:rPr>
      <w:rFonts w:ascii="Times New Roman" w:hAnsi="Times New Roman" w:cs="Times New Roman"/>
      <w:sz w:val="18"/>
      <w:szCs w:val="18"/>
    </w:rPr>
  </w:style>
  <w:style w:type="character" w:styleId="Numrodepage">
    <w:name w:val="page number"/>
    <w:basedOn w:val="Policepardfaut"/>
    <w:uiPriority w:val="99"/>
    <w:semiHidden/>
    <w:unhideWhenUsed/>
    <w:rsid w:val="0047682E"/>
  </w:style>
  <w:style w:type="paragraph" w:styleId="Rvision">
    <w:name w:val="Revision"/>
    <w:hidden/>
    <w:uiPriority w:val="99"/>
    <w:semiHidden/>
    <w:rsid w:val="00DF262A"/>
  </w:style>
  <w:style w:type="character" w:styleId="Lienhypertexte">
    <w:name w:val="Hyperlink"/>
    <w:basedOn w:val="Policepardfaut"/>
    <w:uiPriority w:val="99"/>
    <w:unhideWhenUsed/>
    <w:rsid w:val="00D2301F"/>
    <w:rPr>
      <w:color w:val="0000FF"/>
      <w:u w:val="single"/>
    </w:rPr>
  </w:style>
  <w:style w:type="character" w:styleId="Mentionnonrsolue">
    <w:name w:val="Unresolved Mention"/>
    <w:basedOn w:val="Policepardfaut"/>
    <w:uiPriority w:val="99"/>
    <w:semiHidden/>
    <w:unhideWhenUsed/>
    <w:rsid w:val="00206F68"/>
    <w:rPr>
      <w:color w:val="605E5C"/>
      <w:shd w:val="clear" w:color="auto" w:fill="E1DFDD"/>
    </w:rPr>
  </w:style>
  <w:style w:type="character" w:customStyle="1" w:styleId="ParagraphedelisteCar">
    <w:name w:val="Paragraphe de liste Car"/>
    <w:aliases w:val="List Paragraph (numbered (a)) Car,References Car,WB List Paragraph Car,Dot pt Car,F5 List Paragraph Car,No Spacing1 Car,List Paragraph Char Char Char Car,Indicator Text Car,Numbered Para 1 Car,Bullet 1 Car,Bullet Points Car"/>
    <w:link w:val="Paragraphedeliste"/>
    <w:uiPriority w:val="34"/>
    <w:rsid w:val="00F3407C"/>
  </w:style>
  <w:style w:type="paragraph" w:styleId="NormalWeb">
    <w:name w:val="Normal (Web)"/>
    <w:basedOn w:val="Normal"/>
    <w:uiPriority w:val="99"/>
    <w:semiHidden/>
    <w:unhideWhenUsed/>
    <w:rsid w:val="00B85B08"/>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72506">
      <w:bodyDiv w:val="1"/>
      <w:marLeft w:val="0"/>
      <w:marRight w:val="0"/>
      <w:marTop w:val="0"/>
      <w:marBottom w:val="0"/>
      <w:divBdr>
        <w:top w:val="none" w:sz="0" w:space="0" w:color="auto"/>
        <w:left w:val="none" w:sz="0" w:space="0" w:color="auto"/>
        <w:bottom w:val="none" w:sz="0" w:space="0" w:color="auto"/>
        <w:right w:val="none" w:sz="0" w:space="0" w:color="auto"/>
      </w:divBdr>
    </w:div>
    <w:div w:id="1211958124">
      <w:bodyDiv w:val="1"/>
      <w:marLeft w:val="0"/>
      <w:marRight w:val="0"/>
      <w:marTop w:val="0"/>
      <w:marBottom w:val="0"/>
      <w:divBdr>
        <w:top w:val="none" w:sz="0" w:space="0" w:color="auto"/>
        <w:left w:val="none" w:sz="0" w:space="0" w:color="auto"/>
        <w:bottom w:val="none" w:sz="0" w:space="0" w:color="auto"/>
        <w:right w:val="none" w:sz="0" w:space="0" w:color="auto"/>
      </w:divBdr>
    </w:div>
    <w:div w:id="1823277507">
      <w:bodyDiv w:val="1"/>
      <w:marLeft w:val="0"/>
      <w:marRight w:val="0"/>
      <w:marTop w:val="0"/>
      <w:marBottom w:val="0"/>
      <w:divBdr>
        <w:top w:val="none" w:sz="0" w:space="0" w:color="auto"/>
        <w:left w:val="none" w:sz="0" w:space="0" w:color="auto"/>
        <w:bottom w:val="none" w:sz="0" w:space="0" w:color="auto"/>
        <w:right w:val="none" w:sz="0" w:space="0" w:color="auto"/>
      </w:divBdr>
      <w:divsChild>
        <w:div w:id="1237519660">
          <w:marLeft w:val="0"/>
          <w:marRight w:val="0"/>
          <w:marTop w:val="0"/>
          <w:marBottom w:val="0"/>
          <w:divBdr>
            <w:top w:val="none" w:sz="0" w:space="0" w:color="auto"/>
            <w:left w:val="none" w:sz="0" w:space="0" w:color="auto"/>
            <w:bottom w:val="none" w:sz="0" w:space="0" w:color="auto"/>
            <w:right w:val="none" w:sz="0" w:space="0" w:color="auto"/>
          </w:divBdr>
          <w:divsChild>
            <w:div w:id="511336740">
              <w:marLeft w:val="0"/>
              <w:marRight w:val="0"/>
              <w:marTop w:val="0"/>
              <w:marBottom w:val="0"/>
              <w:divBdr>
                <w:top w:val="none" w:sz="0" w:space="0" w:color="auto"/>
                <w:left w:val="none" w:sz="0" w:space="0" w:color="auto"/>
                <w:bottom w:val="none" w:sz="0" w:space="0" w:color="auto"/>
                <w:right w:val="none" w:sz="0" w:space="0" w:color="auto"/>
              </w:divBdr>
              <w:divsChild>
                <w:div w:id="1233354014">
                  <w:marLeft w:val="0"/>
                  <w:marRight w:val="0"/>
                  <w:marTop w:val="0"/>
                  <w:marBottom w:val="0"/>
                  <w:divBdr>
                    <w:top w:val="none" w:sz="0" w:space="0" w:color="auto"/>
                    <w:left w:val="none" w:sz="0" w:space="0" w:color="auto"/>
                    <w:bottom w:val="none" w:sz="0" w:space="0" w:color="auto"/>
                    <w:right w:val="none" w:sz="0" w:space="0" w:color="auto"/>
                  </w:divBdr>
                  <w:divsChild>
                    <w:div w:id="9891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78ED-31BD-41DE-9FF7-F5AFC91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Roele</dc:creator>
  <cp:keywords/>
  <dc:description/>
  <cp:lastModifiedBy>Sophie Giscard d'Estaing</cp:lastModifiedBy>
  <cp:revision>6</cp:revision>
  <dcterms:created xsi:type="dcterms:W3CDTF">2021-03-17T09:23:00Z</dcterms:created>
  <dcterms:modified xsi:type="dcterms:W3CDTF">2021-03-19T16:45:00Z</dcterms:modified>
  <cp:category/>
</cp:coreProperties>
</file>